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SEO strategy framework </w:t>
      </w:r>
    </w:p>
    <w:p w:rsidR="00000000" w:rsidDel="00000000" w:rsidP="00000000" w:rsidRDefault="00000000" w:rsidRPr="00000000" w14:paraId="00000002">
      <w:pPr>
        <w:pStyle w:val="Subtitle"/>
        <w:rPr/>
      </w:pPr>
      <w:bookmarkStart w:colFirst="0" w:colLast="0" w:name="_eosrcd90sm0w" w:id="1"/>
      <w:bookmarkEnd w:id="1"/>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This SEO strategy framework is designed to help you boost your online visibility in a structured, actionable way. By following this comprehensive approach, you can enhance your website’s search engine performance, attract highly relevant traffic, and ultimately drive more conversions.</w:t>
      </w:r>
    </w:p>
    <w:p w:rsidR="00000000" w:rsidDel="00000000" w:rsidP="00000000" w:rsidRDefault="00000000" w:rsidRPr="00000000" w14:paraId="00000004">
      <w:pPr>
        <w:rPr/>
      </w:pPr>
      <w:r w:rsidDel="00000000" w:rsidR="00000000" w:rsidRPr="00000000">
        <w:rPr>
          <w:rtl w:val="0"/>
        </w:rPr>
        <w:t xml:space="preserve">The framework covers everything from defining your target audience and conducting keyword research to optimizing on-page content, improving technical SEO, and planning effective link-building strategies. Each step is carefully crafted to ensure your SEO efforts are aligned with your business goals and your customers' needs.</w:t>
      </w:r>
    </w:p>
    <w:p w:rsidR="00000000" w:rsidDel="00000000" w:rsidP="00000000" w:rsidRDefault="00000000" w:rsidRPr="00000000" w14:paraId="00000005">
      <w:pPr>
        <w:rPr/>
      </w:pPr>
      <w:r w:rsidDel="00000000" w:rsidR="00000000" w:rsidRPr="00000000">
        <w:rPr>
          <w:rtl w:val="0"/>
        </w:rPr>
        <w:t xml:space="preserve">By integrating both technical and creative SEO practices, this framework will not only help you improve your search rankings but also enhance user experience and engagement. Whether you’re refining an existing strategy or starting fresh, this guide will help you make data-driven decisions and achieve long-term success in the digital landscape.</w:t>
      </w:r>
    </w:p>
    <w:p w:rsidR="00000000" w:rsidDel="00000000" w:rsidP="00000000" w:rsidRDefault="00000000" w:rsidRPr="00000000" w14:paraId="00000006">
      <w:pPr>
        <w:rPr/>
      </w:pPr>
      <w:r w:rsidDel="00000000" w:rsidR="00000000" w:rsidRPr="00000000">
        <w:rPr>
          <w:rtl w:val="0"/>
        </w:rPr>
      </w:r>
    </w:p>
    <w:tbl>
      <w:tblPr>
        <w:tblStyle w:val="Table1"/>
        <w:tblW w:w="9977.6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61.0000000000002"/>
        <w:gridCol w:w="2738.8799999999997"/>
        <w:gridCol w:w="2738.8799999999997"/>
        <w:gridCol w:w="2738.8799999999997"/>
        <w:tblGridChange w:id="0">
          <w:tblGrid>
            <w:gridCol w:w="1761.0000000000002"/>
            <w:gridCol w:w="2738.8799999999997"/>
            <w:gridCol w:w="2738.8799999999997"/>
            <w:gridCol w:w="2738.8799999999997"/>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b w:val="1"/>
                <w:bCs w:val="1"/>
                <w:color w:val="ffffff"/>
              </w:rPr>
            </w:pPr>
            <w:r w:rsidDel="00000000" w:rsidR="00000000" w:rsidRPr="00000000">
              <w:rPr>
                <w:b w:val="1"/>
                <w:bCs w:val="1"/>
                <w:color w:val="ffffff"/>
                <w:rtl w:val="0"/>
              </w:rPr>
              <w:t xml:space="preserve">Step</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tcPr>
          <w:p w:rsidR="00000000" w:rsidDel="00000000" w:rsidP="00000000" w:rsidRDefault="00000000" w:rsidRPr="00000000" w14:paraId="00000008">
            <w:pPr>
              <w:widowControl w:val="0"/>
              <w:spacing w:after="200" w:line="240" w:lineRule="auto"/>
              <w:rPr>
                <w:b w:val="1"/>
                <w:bCs w:val="1"/>
                <w:color w:val="f9f8f5"/>
              </w:rPr>
            </w:pPr>
            <w:r w:rsidDel="00000000" w:rsidR="00000000" w:rsidRPr="00000000">
              <w:rPr>
                <w:b w:val="1"/>
                <w:bCs w:val="1"/>
                <w:color w:val="f9f8f5"/>
                <w:rtl w:val="0"/>
              </w:rPr>
              <w:t xml:space="preserve">Objective</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tcPr>
          <w:p w:rsidR="00000000" w:rsidDel="00000000" w:rsidP="00000000" w:rsidRDefault="00000000" w:rsidRPr="00000000" w14:paraId="00000009">
            <w:pPr>
              <w:widowControl w:val="0"/>
              <w:spacing w:after="200" w:line="240" w:lineRule="auto"/>
              <w:rPr>
                <w:b w:val="1"/>
                <w:bCs w:val="1"/>
                <w:color w:val="f9f8f5"/>
              </w:rPr>
            </w:pPr>
            <w:r w:rsidDel="00000000" w:rsidR="00000000" w:rsidRPr="00000000">
              <w:rPr>
                <w:b w:val="1"/>
                <w:bCs w:val="1"/>
                <w:color w:val="f9f8f5"/>
                <w:rtl w:val="0"/>
              </w:rPr>
              <w:t xml:space="preserve">Key actions</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tcPr>
          <w:p w:rsidR="00000000" w:rsidDel="00000000" w:rsidP="00000000" w:rsidRDefault="00000000" w:rsidRPr="00000000" w14:paraId="0000000A">
            <w:pPr>
              <w:widowControl w:val="0"/>
              <w:spacing w:after="200" w:line="240" w:lineRule="auto"/>
              <w:rPr>
                <w:b w:val="1"/>
                <w:bCs w:val="1"/>
                <w:color w:val="f9f8f5"/>
              </w:rPr>
            </w:pPr>
            <w:r w:rsidDel="00000000" w:rsidR="00000000" w:rsidRPr="00000000">
              <w:rPr>
                <w:b w:val="1"/>
                <w:bCs w:val="1"/>
                <w:color w:val="f9f8f5"/>
                <w:rtl w:val="0"/>
              </w:rPr>
              <w:t xml:space="preserve">Pro tips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b w:val="1"/>
                <w:bCs w:val="1"/>
                <w:color w:val="ffffff"/>
              </w:rPr>
            </w:pPr>
            <w:r w:rsidDel="00000000" w:rsidR="00000000" w:rsidRPr="00000000">
              <w:rPr>
                <w:b w:val="1"/>
                <w:bCs w:val="1"/>
                <w:color w:val="ffffff"/>
                <w:rtl w:val="0"/>
              </w:rPr>
              <w:t xml:space="preserve">1. Define your target audience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pPr>
            <w:r w:rsidDel="00000000" w:rsidR="00000000" w:rsidRPr="00000000">
              <w:rPr>
                <w:rtl w:val="0"/>
              </w:rPr>
              <w:t xml:space="preserve">Understand who you want to attract to your website.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widowControl w:val="0"/>
              <w:spacing w:after="200" w:line="240" w:lineRule="auto"/>
              <w:rPr/>
            </w:pPr>
            <w:r w:rsidDel="00000000" w:rsidR="00000000" w:rsidRPr="00000000">
              <w:rPr>
                <w:rtl w:val="0"/>
              </w:rPr>
              <w:t xml:space="preserve">Identify demographics: age, gender, income, location</w:t>
            </w:r>
          </w:p>
          <w:p w:rsidR="00000000" w:rsidDel="00000000" w:rsidP="00000000" w:rsidRDefault="00000000" w:rsidRPr="00000000" w14:paraId="0000000E">
            <w:pPr>
              <w:widowControl w:val="0"/>
              <w:spacing w:after="200" w:line="240" w:lineRule="auto"/>
              <w:rPr/>
            </w:pPr>
            <w:r w:rsidDel="00000000" w:rsidR="00000000" w:rsidRPr="00000000">
              <w:rPr>
                <w:rtl w:val="0"/>
              </w:rPr>
              <w:t xml:space="preserve">Research websites/content they engage with</w:t>
            </w:r>
          </w:p>
          <w:p w:rsidR="00000000" w:rsidDel="00000000" w:rsidP="00000000" w:rsidRDefault="00000000" w:rsidRPr="00000000" w14:paraId="0000000F">
            <w:pPr>
              <w:widowControl w:val="0"/>
              <w:spacing w:after="200" w:line="240" w:lineRule="auto"/>
              <w:rPr/>
            </w:pPr>
            <w:r w:rsidDel="00000000" w:rsidR="00000000" w:rsidRPr="00000000">
              <w:rPr>
                <w:rtl w:val="0"/>
              </w:rPr>
              <w:t xml:space="preserve">Uncover unmet needs</w:t>
            </w:r>
          </w:p>
          <w:p w:rsidR="00000000" w:rsidDel="00000000" w:rsidP="00000000" w:rsidRDefault="00000000" w:rsidRPr="00000000" w14:paraId="00000010">
            <w:pPr>
              <w:widowControl w:val="0"/>
              <w:spacing w:after="20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1">
            <w:pPr>
              <w:widowControl w:val="0"/>
              <w:spacing w:after="200" w:line="240" w:lineRule="auto"/>
              <w:rPr/>
            </w:pPr>
            <w:r w:rsidDel="00000000" w:rsidR="00000000" w:rsidRPr="00000000">
              <w:rPr>
                <w:rtl w:val="0"/>
              </w:rPr>
              <w:t xml:space="preserve">Look at your competitors’ audiences by studying their social media followers, blog commenters, and product reviews. </w:t>
            </w:r>
          </w:p>
          <w:p w:rsidR="00000000" w:rsidDel="00000000" w:rsidP="00000000" w:rsidRDefault="00000000" w:rsidRPr="00000000" w14:paraId="00000012">
            <w:pPr>
              <w:widowControl w:val="0"/>
              <w:spacing w:after="200" w:line="240" w:lineRule="auto"/>
              <w:rPr/>
            </w:pPr>
            <w:r w:rsidDel="00000000" w:rsidR="00000000" w:rsidRPr="00000000">
              <w:rPr>
                <w:rtl w:val="0"/>
              </w:rPr>
              <w:t xml:space="preserve">This can help you identify gaps or unmet needs that your SEO strategy can target.</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tcPr>
          <w:p w:rsidR="00000000" w:rsidDel="00000000" w:rsidP="00000000" w:rsidRDefault="00000000" w:rsidRPr="00000000" w14:paraId="00000013">
            <w:pPr>
              <w:widowControl w:val="0"/>
              <w:spacing w:after="200" w:line="240" w:lineRule="auto"/>
              <w:rPr>
                <w:color w:val="ffffff"/>
              </w:rPr>
            </w:pPr>
            <w:r w:rsidDel="00000000" w:rsidR="00000000" w:rsidRPr="00000000">
              <w:rPr>
                <w:b w:val="1"/>
                <w:bCs w:val="1"/>
                <w:color w:val="ffffff"/>
                <w:rtl w:val="0"/>
              </w:rPr>
              <w:t xml:space="preserve">2. Keyword research &amp; targeting</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4">
            <w:pPr>
              <w:widowControl w:val="0"/>
              <w:spacing w:after="200" w:line="240" w:lineRule="auto"/>
              <w:rPr/>
            </w:pPr>
            <w:r w:rsidDel="00000000" w:rsidR="00000000" w:rsidRPr="00000000">
              <w:rPr>
                <w:rtl w:val="0"/>
              </w:rPr>
              <w:t xml:space="preserve">Identify high-volume, relevant keywords aligned with your product and audience.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5">
            <w:pPr>
              <w:widowControl w:val="0"/>
              <w:spacing w:line="240" w:lineRule="auto"/>
              <w:rPr/>
            </w:pPr>
            <w:r w:rsidDel="00000000" w:rsidR="00000000" w:rsidRPr="00000000">
              <w:rPr>
                <w:rtl w:val="0"/>
              </w:rPr>
              <w:t xml:space="preserve">Brainstorm topics based on audience research</w:t>
            </w:r>
          </w:p>
          <w:p w:rsidR="00000000" w:rsidDel="00000000" w:rsidP="00000000" w:rsidRDefault="00000000" w:rsidRPr="00000000" w14:paraId="00000016">
            <w:pPr>
              <w:widowControl w:val="0"/>
              <w:spacing w:line="240" w:lineRule="auto"/>
              <w:rPr/>
            </w:pPr>
            <w:r w:rsidDel="00000000" w:rsidR="00000000" w:rsidRPr="00000000">
              <w:rPr>
                <w:rtl w:val="0"/>
              </w:rPr>
              <w:t xml:space="preserve">Use tools like Google Keyword Planner and Semrush</w:t>
            </w:r>
          </w:p>
          <w:p w:rsidR="00000000" w:rsidDel="00000000" w:rsidP="00000000" w:rsidRDefault="00000000" w:rsidRPr="00000000" w14:paraId="00000017">
            <w:pPr>
              <w:widowControl w:val="0"/>
              <w:spacing w:line="240" w:lineRule="auto"/>
              <w:rPr/>
            </w:pPr>
            <w:r w:rsidDel="00000000" w:rsidR="00000000" w:rsidRPr="00000000">
              <w:rPr>
                <w:rtl w:val="0"/>
              </w:rPr>
              <w:t xml:space="preserve">Focus on long-tail keywords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8">
            <w:pPr>
              <w:widowControl w:val="0"/>
              <w:spacing w:after="200" w:line="240" w:lineRule="auto"/>
              <w:rPr/>
            </w:pPr>
            <w:r w:rsidDel="00000000" w:rsidR="00000000" w:rsidRPr="00000000">
              <w:rPr>
                <w:rtl w:val="0"/>
              </w:rPr>
              <w:t xml:space="preserve">Align keywords with user intent and buyer’s journey for better engagement</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tcPr>
          <w:p w:rsidR="00000000" w:rsidDel="00000000" w:rsidP="00000000" w:rsidRDefault="00000000" w:rsidRPr="00000000" w14:paraId="00000019">
            <w:pPr>
              <w:widowControl w:val="0"/>
              <w:spacing w:after="200" w:line="240" w:lineRule="auto"/>
              <w:rPr>
                <w:color w:val="ffffff"/>
              </w:rPr>
            </w:pPr>
            <w:r w:rsidDel="00000000" w:rsidR="00000000" w:rsidRPr="00000000">
              <w:rPr>
                <w:b w:val="1"/>
                <w:bCs w:val="1"/>
                <w:color w:val="ffffff"/>
                <w:rtl w:val="0"/>
              </w:rPr>
              <w:t xml:space="preserve">3. On-page SEO optimization</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widowControl w:val="0"/>
              <w:spacing w:after="200" w:line="240" w:lineRule="auto"/>
              <w:rPr/>
            </w:pPr>
            <w:r w:rsidDel="00000000" w:rsidR="00000000" w:rsidRPr="00000000">
              <w:rPr>
                <w:rtl w:val="0"/>
              </w:rPr>
              <w:t xml:space="preserve">Ensure each page on your website is optimized for your target keywords.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B">
            <w:pPr>
              <w:widowControl w:val="0"/>
              <w:spacing w:line="240" w:lineRule="auto"/>
              <w:rPr/>
            </w:pPr>
            <w:r w:rsidDel="00000000" w:rsidR="00000000" w:rsidRPr="00000000">
              <w:rPr>
                <w:rtl w:val="0"/>
              </w:rPr>
              <w:t xml:space="preserve">Optimize title tags, meta descriptions, and headers (H1, H2, H3)</w:t>
            </w:r>
          </w:p>
          <w:p w:rsidR="00000000" w:rsidDel="00000000" w:rsidP="00000000" w:rsidRDefault="00000000" w:rsidRPr="00000000" w14:paraId="0000001C">
            <w:pPr>
              <w:widowControl w:val="0"/>
              <w:spacing w:line="240" w:lineRule="auto"/>
              <w:rPr/>
            </w:pPr>
            <w:r w:rsidDel="00000000" w:rsidR="00000000" w:rsidRPr="00000000">
              <w:rPr>
                <w:rtl w:val="0"/>
              </w:rPr>
              <w:t xml:space="preserve">Naturally incorporate keywords in content</w:t>
            </w:r>
          </w:p>
          <w:p w:rsidR="00000000" w:rsidDel="00000000" w:rsidP="00000000" w:rsidRDefault="00000000" w:rsidRPr="00000000" w14:paraId="0000001D">
            <w:pPr>
              <w:widowControl w:val="0"/>
              <w:spacing w:line="240" w:lineRule="auto"/>
              <w:rPr/>
            </w:pPr>
            <w:r w:rsidDel="00000000" w:rsidR="00000000" w:rsidRPr="00000000">
              <w:rPr>
                <w:rtl w:val="0"/>
              </w:rPr>
              <w:t xml:space="preserve">Use internal linking</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E">
            <w:pPr>
              <w:widowControl w:val="0"/>
              <w:spacing w:after="200" w:line="240" w:lineRule="auto"/>
              <w:rPr/>
            </w:pPr>
            <w:r w:rsidDel="00000000" w:rsidR="00000000" w:rsidRPr="00000000">
              <w:rPr>
                <w:rtl w:val="0"/>
              </w:rPr>
              <w:t xml:space="preserve">Make content scannable using bullet points, headers, and short paragraphs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tcPr>
          <w:p w:rsidR="00000000" w:rsidDel="00000000" w:rsidP="00000000" w:rsidRDefault="00000000" w:rsidRPr="00000000" w14:paraId="0000001F">
            <w:pPr>
              <w:widowControl w:val="0"/>
              <w:spacing w:after="200" w:line="240" w:lineRule="auto"/>
              <w:rPr>
                <w:b w:val="1"/>
                <w:bCs w:val="1"/>
                <w:color w:val="ffffff"/>
              </w:rPr>
            </w:pPr>
            <w:r w:rsidDel="00000000" w:rsidR="00000000" w:rsidRPr="00000000">
              <w:rPr>
                <w:b w:val="1"/>
                <w:bCs w:val="1"/>
                <w:color w:val="ffffff"/>
                <w:rtl w:val="0"/>
              </w:rPr>
              <w:t xml:space="preserve">4. Content strategy &amp; development</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0">
            <w:pPr>
              <w:widowControl w:val="0"/>
              <w:spacing w:after="200" w:line="240" w:lineRule="auto"/>
              <w:rPr/>
            </w:pPr>
            <w:r w:rsidDel="00000000" w:rsidR="00000000" w:rsidRPr="00000000">
              <w:rPr>
                <w:rtl w:val="0"/>
              </w:rPr>
              <w:t xml:space="preserve">Create in-depth, keyword-optimized content to engage your audience and satisfy search intent.</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1">
            <w:pPr>
              <w:widowControl w:val="0"/>
              <w:spacing w:line="240" w:lineRule="auto"/>
              <w:rPr/>
            </w:pPr>
            <w:r w:rsidDel="00000000" w:rsidR="00000000" w:rsidRPr="00000000">
              <w:rPr>
                <w:rtl w:val="0"/>
              </w:rPr>
              <w:t xml:space="preserve">Plan content based on keyword research</w:t>
            </w:r>
          </w:p>
          <w:p w:rsidR="00000000" w:rsidDel="00000000" w:rsidP="00000000" w:rsidRDefault="00000000" w:rsidRPr="00000000" w14:paraId="00000022">
            <w:pPr>
              <w:widowControl w:val="0"/>
              <w:spacing w:line="240" w:lineRule="auto"/>
              <w:rPr/>
            </w:pPr>
            <w:r w:rsidDel="00000000" w:rsidR="00000000" w:rsidRPr="00000000">
              <w:rPr>
                <w:rtl w:val="0"/>
              </w:rPr>
              <w:t xml:space="preserve">Focus on depth (long-form) and breadth (topic clusters)</w:t>
            </w:r>
          </w:p>
          <w:p w:rsidR="00000000" w:rsidDel="00000000" w:rsidP="00000000" w:rsidRDefault="00000000" w:rsidRPr="00000000" w14:paraId="00000023">
            <w:pPr>
              <w:widowControl w:val="0"/>
              <w:spacing w:line="240" w:lineRule="auto"/>
              <w:rPr/>
            </w:pPr>
            <w:r w:rsidDel="00000000" w:rsidR="00000000" w:rsidRPr="00000000">
              <w:rPr>
                <w:rtl w:val="0"/>
              </w:rPr>
              <w:t xml:space="preserve">Regularly update old content</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4">
            <w:pPr>
              <w:widowControl w:val="0"/>
              <w:spacing w:after="200" w:line="240" w:lineRule="auto"/>
              <w:rPr/>
            </w:pPr>
            <w:r w:rsidDel="00000000" w:rsidR="00000000" w:rsidRPr="00000000">
              <w:rPr>
                <w:rtl w:val="0"/>
              </w:rPr>
              <w:t xml:space="preserve">Include multimedia (videos, infographics) to increase dwell time</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tcPr>
          <w:p w:rsidR="00000000" w:rsidDel="00000000" w:rsidP="00000000" w:rsidRDefault="00000000" w:rsidRPr="00000000" w14:paraId="00000025">
            <w:pPr>
              <w:widowControl w:val="0"/>
              <w:spacing w:after="200" w:line="240" w:lineRule="auto"/>
              <w:rPr>
                <w:b w:val="1"/>
                <w:bCs w:val="1"/>
                <w:color w:val="ffffff"/>
              </w:rPr>
            </w:pPr>
            <w:r w:rsidDel="00000000" w:rsidR="00000000" w:rsidRPr="00000000">
              <w:rPr>
                <w:b w:val="1"/>
                <w:bCs w:val="1"/>
                <w:color w:val="ffffff"/>
                <w:rtl w:val="0"/>
              </w:rPr>
              <w:t xml:space="preserve">5. Plan link-building strategies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6">
            <w:pPr>
              <w:widowControl w:val="0"/>
              <w:spacing w:after="200" w:line="240" w:lineRule="auto"/>
              <w:rPr/>
            </w:pPr>
            <w:r w:rsidDel="00000000" w:rsidR="00000000" w:rsidRPr="00000000">
              <w:rPr>
                <w:rtl w:val="0"/>
              </w:rPr>
              <w:t xml:space="preserve">Boost authority through backlinks from reputable websites.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7">
            <w:pPr>
              <w:widowControl w:val="0"/>
              <w:spacing w:line="240" w:lineRule="auto"/>
              <w:rPr/>
            </w:pPr>
            <w:r w:rsidDel="00000000" w:rsidR="00000000" w:rsidRPr="00000000">
              <w:rPr>
                <w:rtl w:val="0"/>
              </w:rPr>
              <w:t xml:space="preserve">Write guest blogs</w:t>
            </w:r>
          </w:p>
          <w:p w:rsidR="00000000" w:rsidDel="00000000" w:rsidP="00000000" w:rsidRDefault="00000000" w:rsidRPr="00000000" w14:paraId="00000028">
            <w:pPr>
              <w:widowControl w:val="0"/>
              <w:spacing w:line="240" w:lineRule="auto"/>
              <w:rPr/>
            </w:pPr>
            <w:r w:rsidDel="00000000" w:rsidR="00000000" w:rsidRPr="00000000">
              <w:rPr>
                <w:rtl w:val="0"/>
              </w:rPr>
              <w:t xml:space="preserve">Promote content on social media/forums</w:t>
            </w:r>
          </w:p>
          <w:p w:rsidR="00000000" w:rsidDel="00000000" w:rsidP="00000000" w:rsidRDefault="00000000" w:rsidRPr="00000000" w14:paraId="00000029">
            <w:pPr>
              <w:widowControl w:val="0"/>
              <w:spacing w:line="240" w:lineRule="auto"/>
              <w:rPr/>
            </w:pPr>
            <w:r w:rsidDel="00000000" w:rsidR="00000000" w:rsidRPr="00000000">
              <w:rPr>
                <w:rtl w:val="0"/>
              </w:rPr>
              <w:t xml:space="preserve">Use techniques like Skyscraper and link roundups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A">
            <w:pPr>
              <w:widowControl w:val="0"/>
              <w:spacing w:after="200" w:line="240" w:lineRule="auto"/>
              <w:rPr/>
            </w:pPr>
            <w:r w:rsidDel="00000000" w:rsidR="00000000" w:rsidRPr="00000000">
              <w:rPr>
                <w:rtl w:val="0"/>
              </w:rPr>
              <w:t xml:space="preserve">Prioritize quality backlinks from reputable domains. Semrush’s Link Building Tool can help you here.</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tcPr>
          <w:p w:rsidR="00000000" w:rsidDel="00000000" w:rsidP="00000000" w:rsidRDefault="00000000" w:rsidRPr="00000000" w14:paraId="0000002B">
            <w:pPr>
              <w:widowControl w:val="0"/>
              <w:spacing w:after="200" w:line="240" w:lineRule="auto"/>
              <w:rPr>
                <w:b w:val="1"/>
                <w:bCs w:val="1"/>
                <w:color w:val="ffffff"/>
              </w:rPr>
            </w:pPr>
            <w:r w:rsidDel="00000000" w:rsidR="00000000" w:rsidRPr="00000000">
              <w:rPr>
                <w:b w:val="1"/>
                <w:bCs w:val="1"/>
                <w:color w:val="ffffff"/>
                <w:rtl w:val="0"/>
              </w:rPr>
              <w:t xml:space="preserve">6. Technical SEO</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C">
            <w:pPr>
              <w:widowControl w:val="0"/>
              <w:spacing w:line="240" w:lineRule="auto"/>
              <w:rPr/>
            </w:pPr>
            <w:r w:rsidDel="00000000" w:rsidR="00000000" w:rsidRPr="00000000">
              <w:rPr>
                <w:rtl w:val="0"/>
              </w:rPr>
              <w:t xml:space="preserve">Improve your website's technical aspects to ensure it is crawlable, fast, and optimized for mobile.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D">
            <w:pPr>
              <w:widowControl w:val="0"/>
              <w:spacing w:line="240" w:lineRule="auto"/>
              <w:rPr/>
            </w:pPr>
            <w:r w:rsidDel="00000000" w:rsidR="00000000" w:rsidRPr="00000000">
              <w:rPr>
                <w:rtl w:val="0"/>
              </w:rPr>
              <w:t xml:space="preserve">Compress images, minify code</w:t>
            </w:r>
          </w:p>
          <w:p w:rsidR="00000000" w:rsidDel="00000000" w:rsidP="00000000" w:rsidRDefault="00000000" w:rsidRPr="00000000" w14:paraId="0000002E">
            <w:pPr>
              <w:widowControl w:val="0"/>
              <w:spacing w:line="240" w:lineRule="auto"/>
              <w:rPr/>
            </w:pPr>
            <w:r w:rsidDel="00000000" w:rsidR="00000000" w:rsidRPr="00000000">
              <w:rPr>
                <w:rtl w:val="0"/>
              </w:rPr>
              <w:t xml:space="preserve">Fix broken links, create an XML sitemap</w:t>
            </w:r>
          </w:p>
          <w:p w:rsidR="00000000" w:rsidDel="00000000" w:rsidP="00000000" w:rsidRDefault="00000000" w:rsidRPr="00000000" w14:paraId="0000002F">
            <w:pPr>
              <w:widowControl w:val="0"/>
              <w:spacing w:line="240" w:lineRule="auto"/>
              <w:rPr/>
            </w:pPr>
            <w:r w:rsidDel="00000000" w:rsidR="00000000" w:rsidRPr="00000000">
              <w:rPr>
                <w:rtl w:val="0"/>
              </w:rPr>
              <w:t xml:space="preserve">Ensure site security (HTTPS)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30">
            <w:pPr>
              <w:widowControl w:val="0"/>
              <w:spacing w:line="240" w:lineRule="auto"/>
              <w:rPr/>
            </w:pPr>
            <w:r w:rsidDel="00000000" w:rsidR="00000000" w:rsidRPr="00000000">
              <w:rPr>
                <w:rtl w:val="0"/>
              </w:rPr>
              <w:t xml:space="preserve">Regularly audit your site with tools like Google Search Console</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tcPr>
          <w:p w:rsidR="00000000" w:rsidDel="00000000" w:rsidP="00000000" w:rsidRDefault="00000000" w:rsidRPr="00000000" w14:paraId="00000031">
            <w:pPr>
              <w:widowControl w:val="0"/>
              <w:spacing w:after="200" w:line="240" w:lineRule="auto"/>
              <w:rPr>
                <w:b w:val="1"/>
                <w:bCs w:val="1"/>
                <w:color w:val="ffffff"/>
              </w:rPr>
            </w:pPr>
            <w:r w:rsidDel="00000000" w:rsidR="00000000" w:rsidRPr="00000000">
              <w:rPr>
                <w:b w:val="1"/>
                <w:bCs w:val="1"/>
                <w:color w:val="ffffff"/>
                <w:rtl w:val="0"/>
              </w:rPr>
              <w:t xml:space="preserve">7. Local SEO (if applicable)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32">
            <w:pPr>
              <w:widowControl w:val="0"/>
              <w:spacing w:after="200" w:line="240" w:lineRule="auto"/>
              <w:rPr/>
            </w:pPr>
            <w:r w:rsidDel="00000000" w:rsidR="00000000" w:rsidRPr="00000000">
              <w:rPr>
                <w:rtl w:val="0"/>
              </w:rPr>
              <w:t xml:space="preserve">Optimize for local search to target nearby customers.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33">
            <w:pPr>
              <w:widowControl w:val="0"/>
              <w:spacing w:line="240" w:lineRule="auto"/>
              <w:rPr/>
            </w:pPr>
            <w:r w:rsidDel="00000000" w:rsidR="00000000" w:rsidRPr="00000000">
              <w:rPr>
                <w:rtl w:val="0"/>
              </w:rPr>
              <w:t xml:space="preserve">Set up and optimize Google My Business</w:t>
            </w:r>
          </w:p>
          <w:p w:rsidR="00000000" w:rsidDel="00000000" w:rsidP="00000000" w:rsidRDefault="00000000" w:rsidRPr="00000000" w14:paraId="00000034">
            <w:pPr>
              <w:widowControl w:val="0"/>
              <w:spacing w:line="240" w:lineRule="auto"/>
              <w:rPr/>
            </w:pPr>
            <w:r w:rsidDel="00000000" w:rsidR="00000000" w:rsidRPr="00000000">
              <w:rPr>
                <w:rtl w:val="0"/>
              </w:rPr>
              <w:t xml:space="preserve">Ensure NAP consistency across directories</w:t>
            </w:r>
          </w:p>
          <w:p w:rsidR="00000000" w:rsidDel="00000000" w:rsidP="00000000" w:rsidRDefault="00000000" w:rsidRPr="00000000" w14:paraId="00000035">
            <w:pPr>
              <w:widowControl w:val="0"/>
              <w:spacing w:line="240" w:lineRule="auto"/>
              <w:rPr/>
            </w:pPr>
            <w:r w:rsidDel="00000000" w:rsidR="00000000" w:rsidRPr="00000000">
              <w:rPr>
                <w:rtl w:val="0"/>
              </w:rPr>
              <w:t xml:space="preserve">Focus on local keywords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36">
            <w:pPr>
              <w:widowControl w:val="0"/>
              <w:spacing w:after="200" w:line="240" w:lineRule="auto"/>
              <w:rPr/>
            </w:pPr>
            <w:r w:rsidDel="00000000" w:rsidR="00000000" w:rsidRPr="00000000">
              <w:rPr>
                <w:rtl w:val="0"/>
              </w:rPr>
              <w:t xml:space="preserve">Schema markup helps search engines understand and display key business details (e.g., name, address, hours) in local search results. </w:t>
            </w:r>
          </w:p>
          <w:p w:rsidR="00000000" w:rsidDel="00000000" w:rsidP="00000000" w:rsidRDefault="00000000" w:rsidRPr="00000000" w14:paraId="00000037">
            <w:pPr>
              <w:widowControl w:val="0"/>
              <w:spacing w:after="200" w:line="240" w:lineRule="auto"/>
              <w:rPr/>
            </w:pPr>
            <w:r w:rsidDel="00000000" w:rsidR="00000000" w:rsidRPr="00000000">
              <w:rPr>
                <w:rtl w:val="0"/>
              </w:rPr>
              <w:t xml:space="preserve">This boosts your visibility in features like Google Maps and 'near me' searches.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tcPr>
          <w:p w:rsidR="00000000" w:rsidDel="00000000" w:rsidP="00000000" w:rsidRDefault="00000000" w:rsidRPr="00000000" w14:paraId="00000038">
            <w:pPr>
              <w:widowControl w:val="0"/>
              <w:spacing w:after="200" w:line="240" w:lineRule="auto"/>
              <w:rPr>
                <w:b w:val="1"/>
                <w:bCs w:val="1"/>
                <w:color w:val="ffffff"/>
              </w:rPr>
            </w:pPr>
            <w:r w:rsidDel="00000000" w:rsidR="00000000" w:rsidRPr="00000000">
              <w:rPr>
                <w:b w:val="1"/>
                <w:bCs w:val="1"/>
                <w:color w:val="ffffff"/>
                <w:rtl w:val="0"/>
              </w:rPr>
              <w:t xml:space="preserve">8. Set goals and track KPIs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39">
            <w:pPr>
              <w:widowControl w:val="0"/>
              <w:spacing w:after="200" w:line="240" w:lineRule="auto"/>
              <w:rPr/>
            </w:pPr>
            <w:r w:rsidDel="00000000" w:rsidR="00000000" w:rsidRPr="00000000">
              <w:rPr>
                <w:rtl w:val="0"/>
              </w:rPr>
              <w:t xml:space="preserve">Set clear SEO goals linked to business outcomes, and continuously track key performance indicators (KPIs).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3A">
            <w:pPr>
              <w:widowControl w:val="0"/>
              <w:spacing w:line="240" w:lineRule="auto"/>
              <w:rPr/>
            </w:pPr>
            <w:r w:rsidDel="00000000" w:rsidR="00000000" w:rsidRPr="00000000">
              <w:rPr>
                <w:rtl w:val="0"/>
              </w:rPr>
              <w:t xml:space="preserve">Define business goals (e.g., increased sales)</w:t>
            </w:r>
          </w:p>
          <w:p w:rsidR="00000000" w:rsidDel="00000000" w:rsidP="00000000" w:rsidRDefault="00000000" w:rsidRPr="00000000" w14:paraId="0000003B">
            <w:pPr>
              <w:widowControl w:val="0"/>
              <w:spacing w:line="240" w:lineRule="auto"/>
              <w:rPr/>
            </w:pPr>
            <w:r w:rsidDel="00000000" w:rsidR="00000000" w:rsidRPr="00000000">
              <w:rPr>
                <w:rtl w:val="0"/>
              </w:rPr>
              <w:t xml:space="preserve">Track SEO metrics: organic traffic, conversion rates, rankings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3C">
            <w:pPr>
              <w:widowControl w:val="0"/>
              <w:spacing w:after="200" w:line="240" w:lineRule="auto"/>
              <w:rPr/>
            </w:pPr>
            <w:r w:rsidDel="00000000" w:rsidR="00000000" w:rsidRPr="00000000">
              <w:rPr>
                <w:rtl w:val="0"/>
              </w:rPr>
              <w:t xml:space="preserve">Focus on tying SEO success to measurable business outcomes</w:t>
            </w:r>
          </w:p>
        </w:tc>
      </w:tr>
    </w:tbl>
    <w:p w:rsidR="00000000" w:rsidDel="00000000" w:rsidP="00000000" w:rsidRDefault="00000000" w:rsidRPr="00000000" w14:paraId="0000003D">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pageBreakBefore w:val="0"/>
      <w:rPr>
        <w:rFonts w:ascii="Spectral" w:cs="Spectral" w:eastAsia="Spectral" w:hAnsi="Spectral"/>
        <w:i w:val="1"/>
        <w:iCs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iCs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pStyle w:val="Heading1"/>
      <w:spacing w:after="0" w:before="200" w:line="240" w:lineRule="auto"/>
      <w:ind w:right="360"/>
      <w:rPr/>
    </w:pPr>
    <w:bookmarkStart w:colFirst="0" w:colLast="0" w:name="_3zj7b473j7v6" w:id="2"/>
    <w:bookmarkEnd w:id="2"/>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SEO strategy framework</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bCs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iCs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