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Employee onboarding &amp; integration framework</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pStyle w:val="Heading2"/>
        <w:rPr/>
      </w:pPr>
      <w:bookmarkStart w:colFirst="0" w:colLast="0" w:name="_abasvi3llil3" w:id="1"/>
      <w:bookmarkEnd w:id="1"/>
      <w:r w:rsidDel="00000000" w:rsidR="00000000" w:rsidRPr="00000000">
        <w:rPr>
          <w:rtl w:val="0"/>
        </w:rPr>
        <w:t xml:space="preserve">Overview:</w:t>
      </w:r>
      <w:r w:rsidDel="00000000" w:rsidR="00000000" w:rsidRPr="00000000">
        <w:rPr>
          <w:rtl w:val="0"/>
        </w:rPr>
      </w:r>
    </w:p>
    <w:p w:rsidR="00000000" w:rsidDel="00000000" w:rsidP="00000000" w:rsidRDefault="00000000" w:rsidRPr="00000000" w14:paraId="00000004">
      <w:pPr>
        <w:ind w:left="0" w:firstLine="0"/>
        <w:rPr/>
      </w:pPr>
      <w:r w:rsidDel="00000000" w:rsidR="00000000" w:rsidRPr="00000000">
        <w:rPr>
          <w:rtl w:val="0"/>
        </w:rPr>
        <w:t xml:space="preserve">This strategic onboarding system transforms new hires into fully productive team members while dramatically reducing early turnover risk. Research shows effective onboarding increases retention by 82% and productivity by 70%. This framework guides you through critical touchpoints from pre-arrival preparation through the crucial first 90 days when employment relationships are solidified.</w:t>
      </w:r>
      <w:r w:rsidDel="00000000" w:rsidR="00000000" w:rsidRPr="00000000">
        <w:rPr>
          <w:rtl w:val="0"/>
        </w:rPr>
      </w:r>
    </w:p>
    <w:p w:rsidR="00000000" w:rsidDel="00000000" w:rsidP="00000000" w:rsidRDefault="00000000" w:rsidRPr="00000000" w14:paraId="0000000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pStyle w:val="Heading2"/>
        <w:rPr/>
      </w:pPr>
      <w:bookmarkStart w:colFirst="0" w:colLast="0" w:name="_4fwf27pbdkgi" w:id="2"/>
      <w:bookmarkEnd w:id="2"/>
      <w:r w:rsidDel="00000000" w:rsidR="00000000" w:rsidRPr="00000000">
        <w:rPr>
          <w:rtl w:val="0"/>
        </w:rPr>
        <w:t xml:space="preserve">Implementation guide: </w:t>
      </w:r>
    </w:p>
    <w:p w:rsidR="00000000" w:rsidDel="00000000" w:rsidP="00000000" w:rsidRDefault="00000000" w:rsidRPr="00000000" w14:paraId="00000007">
      <w:pPr>
        <w:rPr/>
      </w:pPr>
      <w:r w:rsidDel="00000000" w:rsidR="00000000" w:rsidRPr="00000000">
        <w:rPr>
          <w:rtl w:val="0"/>
        </w:rPr>
        <w:t xml:space="preserve">Customize this framework to your organization's size and culture by selecting relevant elements rather than treating it as an all-or-nothing checklist. Prioritize high-impact activities that align with your retention goals and culture. Assign clear ownership for each component and establish consistent tracking mechanisms. </w:t>
      </w:r>
    </w:p>
    <w:p w:rsidR="00000000" w:rsidDel="00000000" w:rsidP="00000000" w:rsidRDefault="00000000" w:rsidRPr="00000000" w14:paraId="00000008">
      <w:pPr>
        <w:rPr/>
      </w:pPr>
      <w:r w:rsidDel="00000000" w:rsidR="00000000" w:rsidRPr="00000000">
        <w:rPr>
          <w:rtl w:val="0"/>
        </w:rPr>
        <w:t xml:space="preserve">For maximum effectiveness, gather feedback from recent hires to continuously refine your approach. Remember that onboarding is not merely administrative—it's your opportunity to transform cautiously optimistic new hires into fully committed, high-performing team members for the long term.</w:t>
      </w:r>
    </w:p>
    <w:p w:rsidR="00000000" w:rsidDel="00000000" w:rsidP="00000000" w:rsidRDefault="00000000" w:rsidRPr="00000000" w14:paraId="0000000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A">
      <w:pPr>
        <w:pStyle w:val="Subtitle"/>
        <w:rPr/>
      </w:pPr>
      <w:bookmarkStart w:colFirst="0" w:colLast="0" w:name="_qx3mz0uwewvs" w:id="3"/>
      <w:bookmarkEnd w:id="3"/>
      <w:r w:rsidDel="00000000" w:rsidR="00000000" w:rsidRPr="00000000">
        <w:rPr>
          <w:rtl w:val="0"/>
        </w:rPr>
        <w:t xml:space="preserve">Preparation phase (2-4 weeks before start date)</w:t>
      </w:r>
    </w:p>
    <w:p w:rsidR="00000000" w:rsidDel="00000000" w:rsidP="00000000" w:rsidRDefault="00000000" w:rsidRPr="00000000" w14:paraId="0000000B">
      <w:pPr>
        <w:pStyle w:val="Heading2"/>
        <w:rPr/>
      </w:pPr>
      <w:bookmarkStart w:colFirst="0" w:colLast="0" w:name="_hobiaz45fr9e" w:id="4"/>
      <w:bookmarkEnd w:id="4"/>
      <w:r w:rsidDel="00000000" w:rsidR="00000000" w:rsidRPr="00000000">
        <w:rPr>
          <w:rtl w:val="0"/>
        </w:rPr>
        <w:t xml:space="preserve">Workspace preparation</w:t>
      </w:r>
    </w:p>
    <w:p w:rsidR="00000000" w:rsidDel="00000000" w:rsidP="00000000" w:rsidRDefault="00000000" w:rsidRPr="00000000" w14:paraId="0000000C">
      <w:pP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In-office workspace setup</w:t>
      </w:r>
    </w:p>
    <w:p w:rsidR="00000000" w:rsidDel="00000000" w:rsidP="00000000" w:rsidRDefault="00000000" w:rsidRPr="00000000" w14:paraId="0000000D">
      <w:pPr>
        <w:numPr>
          <w:ilvl w:val="0"/>
          <w:numId w:val="12"/>
        </w:numPr>
        <w:spacing w:after="0" w:afterAutospacing="0"/>
        <w:ind w:left="720" w:hanging="360"/>
        <w:rPr>
          <w:u w:val="none"/>
        </w:rPr>
      </w:pPr>
      <w:r w:rsidDel="00000000" w:rsidR="00000000" w:rsidRPr="00000000">
        <w:rPr>
          <w:rtl w:val="0"/>
        </w:rPr>
        <w:t xml:space="preserve">Design and prepare an ergonomic workspace with all necessary supplies</w:t>
      </w:r>
    </w:p>
    <w:p w:rsidR="00000000" w:rsidDel="00000000" w:rsidP="00000000" w:rsidRDefault="00000000" w:rsidRPr="00000000" w14:paraId="0000000E">
      <w:pPr>
        <w:numPr>
          <w:ilvl w:val="0"/>
          <w:numId w:val="12"/>
        </w:numPr>
        <w:spacing w:after="0" w:afterAutospacing="0"/>
        <w:ind w:left="720" w:hanging="360"/>
        <w:rPr>
          <w:u w:val="none"/>
        </w:rPr>
      </w:pPr>
      <w:r w:rsidDel="00000000" w:rsidR="00000000" w:rsidRPr="00000000">
        <w:rPr>
          <w:rtl w:val="0"/>
        </w:rPr>
        <w:t xml:space="preserve">Process security credentials and verify functionality (e.g., building access, system logins)</w:t>
      </w:r>
    </w:p>
    <w:p w:rsidR="00000000" w:rsidDel="00000000" w:rsidP="00000000" w:rsidRDefault="00000000" w:rsidRPr="00000000" w14:paraId="0000000F">
      <w:pPr>
        <w:numPr>
          <w:ilvl w:val="0"/>
          <w:numId w:val="12"/>
        </w:numPr>
        <w:spacing w:after="0" w:afterAutospacing="0"/>
        <w:ind w:left="720" w:hanging="360"/>
        <w:rPr>
          <w:u w:val="none"/>
        </w:rPr>
      </w:pPr>
      <w:r w:rsidDel="00000000" w:rsidR="00000000" w:rsidRPr="00000000">
        <w:rPr>
          <w:rtl w:val="0"/>
        </w:rPr>
        <w:t xml:space="preserve">Order personalised business stationery (if applicable)</w:t>
      </w:r>
    </w:p>
    <w:p w:rsidR="00000000" w:rsidDel="00000000" w:rsidP="00000000" w:rsidRDefault="00000000" w:rsidRPr="00000000" w14:paraId="00000010">
      <w:pPr>
        <w:numPr>
          <w:ilvl w:val="0"/>
          <w:numId w:val="12"/>
        </w:numPr>
        <w:spacing w:after="0" w:afterAutospacing="0"/>
        <w:ind w:left="720" w:hanging="360"/>
        <w:rPr>
          <w:u w:val="none"/>
        </w:rPr>
      </w:pPr>
      <w:r w:rsidDel="00000000" w:rsidR="00000000" w:rsidRPr="00000000">
        <w:rPr>
          <w:rtl w:val="0"/>
        </w:rPr>
        <w:t xml:space="preserve">Secure appropriate parking arrangements or transportation benefits</w:t>
      </w:r>
    </w:p>
    <w:p w:rsidR="00000000" w:rsidDel="00000000" w:rsidP="00000000" w:rsidRDefault="00000000" w:rsidRPr="00000000" w14:paraId="00000011">
      <w:pPr>
        <w:numPr>
          <w:ilvl w:val="0"/>
          <w:numId w:val="12"/>
        </w:numPr>
        <w:ind w:left="720" w:hanging="360"/>
        <w:rPr>
          <w:u w:val="none"/>
        </w:rPr>
      </w:pPr>
      <w:r w:rsidDel="00000000" w:rsidR="00000000" w:rsidRPr="00000000">
        <w:rPr>
          <w:rtl w:val="0"/>
        </w:rPr>
        <w:t xml:space="preserve">Assemble customized welcome kit (company branded items, resource guides, wellness offerings)</w:t>
      </w:r>
    </w:p>
    <w:p w:rsidR="00000000" w:rsidDel="00000000" w:rsidP="00000000" w:rsidRDefault="00000000" w:rsidRPr="00000000" w14:paraId="00000012">
      <w:pPr>
        <w:ind w:left="0" w:firstLine="0"/>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Remote workspace setup</w:t>
      </w:r>
    </w:p>
    <w:p w:rsidR="00000000" w:rsidDel="00000000" w:rsidP="00000000" w:rsidRDefault="00000000" w:rsidRPr="00000000" w14:paraId="00000013">
      <w:pPr>
        <w:numPr>
          <w:ilvl w:val="0"/>
          <w:numId w:val="8"/>
        </w:numPr>
        <w:spacing w:after="0" w:afterAutospacing="0"/>
        <w:ind w:left="720" w:hanging="360"/>
        <w:rPr>
          <w:u w:val="none"/>
        </w:rPr>
      </w:pPr>
      <w:r w:rsidDel="00000000" w:rsidR="00000000" w:rsidRPr="00000000">
        <w:rPr>
          <w:rtl w:val="0"/>
        </w:rPr>
        <w:t xml:space="preserve">Establish equipment allocation or stipend guidelines</w:t>
      </w:r>
    </w:p>
    <w:p w:rsidR="00000000" w:rsidDel="00000000" w:rsidP="00000000" w:rsidRDefault="00000000" w:rsidRPr="00000000" w14:paraId="00000014">
      <w:pPr>
        <w:numPr>
          <w:ilvl w:val="0"/>
          <w:numId w:val="8"/>
        </w:numPr>
        <w:spacing w:after="0" w:afterAutospacing="0"/>
        <w:ind w:left="720" w:hanging="360"/>
        <w:rPr>
          <w:u w:val="none"/>
        </w:rPr>
      </w:pPr>
      <w:r w:rsidDel="00000000" w:rsidR="00000000" w:rsidRPr="00000000">
        <w:rPr>
          <w:rtl w:val="0"/>
        </w:rPr>
        <w:t xml:space="preserve">Arrange delivery logistics for remote employees' technology and welcome materials</w:t>
      </w:r>
    </w:p>
    <w:p w:rsidR="00000000" w:rsidDel="00000000" w:rsidP="00000000" w:rsidRDefault="00000000" w:rsidRPr="00000000" w14:paraId="00000015">
      <w:pPr>
        <w:numPr>
          <w:ilvl w:val="0"/>
          <w:numId w:val="8"/>
        </w:numPr>
        <w:spacing w:after="0" w:afterAutospacing="0"/>
        <w:ind w:left="720" w:hanging="360"/>
        <w:rPr>
          <w:u w:val="none"/>
        </w:rPr>
      </w:pPr>
      <w:r w:rsidDel="00000000" w:rsidR="00000000" w:rsidRPr="00000000">
        <w:rPr>
          <w:rtl w:val="0"/>
        </w:rPr>
        <w:t xml:space="preserve">Set up dedicated collaboration space in project management tools</w:t>
      </w:r>
    </w:p>
    <w:p w:rsidR="00000000" w:rsidDel="00000000" w:rsidP="00000000" w:rsidRDefault="00000000" w:rsidRPr="00000000" w14:paraId="00000016">
      <w:pPr>
        <w:numPr>
          <w:ilvl w:val="0"/>
          <w:numId w:val="8"/>
        </w:numPr>
        <w:spacing w:after="0" w:afterAutospacing="0"/>
        <w:ind w:left="720" w:hanging="360"/>
        <w:rPr>
          <w:u w:val="none"/>
        </w:rPr>
      </w:pPr>
      <w:r w:rsidDel="00000000" w:rsidR="00000000" w:rsidRPr="00000000">
        <w:rPr>
          <w:rtl w:val="0"/>
        </w:rPr>
        <w:t xml:space="preserve">Ensure remote access setup (e.g., VPN, multi-factor authentication, software installation)</w:t>
      </w:r>
    </w:p>
    <w:p w:rsidR="00000000" w:rsidDel="00000000" w:rsidP="00000000" w:rsidRDefault="00000000" w:rsidRPr="00000000" w14:paraId="00000017">
      <w:pPr>
        <w:numPr>
          <w:ilvl w:val="0"/>
          <w:numId w:val="8"/>
        </w:numPr>
        <w:ind w:left="720" w:hanging="360"/>
        <w:rPr>
          <w:u w:val="none"/>
        </w:rPr>
      </w:pPr>
      <w:r w:rsidDel="00000000" w:rsidR="00000000" w:rsidRPr="00000000">
        <w:rPr>
          <w:rtl w:val="0"/>
        </w:rPr>
        <w:t xml:space="preserve">Assemble customized welcome kit (company branded items, resource guides, wellness offerings)</w:t>
      </w:r>
    </w:p>
    <w:p w:rsidR="00000000" w:rsidDel="00000000" w:rsidP="00000000" w:rsidRDefault="00000000" w:rsidRPr="00000000" w14:paraId="00000018">
      <w:pPr>
        <w:pStyle w:val="Heading2"/>
        <w:rPr/>
      </w:pPr>
      <w:bookmarkStart w:colFirst="0" w:colLast="0" w:name="_h07sf5grqb7u" w:id="5"/>
      <w:bookmarkEnd w:id="5"/>
      <w:r w:rsidDel="00000000" w:rsidR="00000000" w:rsidRPr="00000000">
        <w:rPr>
          <w:rtl w:val="0"/>
        </w:rPr>
        <w:t xml:space="preserve">Technology enablement</w:t>
      </w:r>
    </w:p>
    <w:p w:rsidR="00000000" w:rsidDel="00000000" w:rsidP="00000000" w:rsidRDefault="00000000" w:rsidRPr="00000000" w14:paraId="00000019">
      <w:pPr>
        <w:numPr>
          <w:ilvl w:val="0"/>
          <w:numId w:val="3"/>
        </w:numPr>
        <w:spacing w:after="0" w:afterAutospacing="0"/>
        <w:ind w:left="720" w:hanging="360"/>
        <w:rPr>
          <w:u w:val="none"/>
        </w:rPr>
      </w:pPr>
      <w:r w:rsidDel="00000000" w:rsidR="00000000" w:rsidRPr="00000000">
        <w:rPr>
          <w:rtl w:val="0"/>
        </w:rPr>
        <w:t xml:space="preserve">Procure required hardware (computer, mobile device, peripherals, ergonomic accessories)</w:t>
      </w:r>
    </w:p>
    <w:p w:rsidR="00000000" w:rsidDel="00000000" w:rsidP="00000000" w:rsidRDefault="00000000" w:rsidRPr="00000000" w14:paraId="0000001A">
      <w:pPr>
        <w:numPr>
          <w:ilvl w:val="0"/>
          <w:numId w:val="3"/>
        </w:numPr>
        <w:spacing w:after="0" w:afterAutospacing="0"/>
        <w:ind w:left="720" w:hanging="360"/>
        <w:rPr>
          <w:u w:val="none"/>
        </w:rPr>
      </w:pPr>
      <w:r w:rsidDel="00000000" w:rsidR="00000000" w:rsidRPr="00000000">
        <w:rPr>
          <w:rtl w:val="0"/>
        </w:rPr>
        <w:t xml:space="preserve"> Document all assets in inventory management system with serial numbers</w:t>
      </w:r>
    </w:p>
    <w:p w:rsidR="00000000" w:rsidDel="00000000" w:rsidP="00000000" w:rsidRDefault="00000000" w:rsidRPr="00000000" w14:paraId="0000001B">
      <w:pPr>
        <w:numPr>
          <w:ilvl w:val="0"/>
          <w:numId w:val="3"/>
        </w:numPr>
        <w:spacing w:after="0" w:afterAutospacing="0"/>
        <w:ind w:left="720" w:hanging="360"/>
        <w:rPr>
          <w:u w:val="none"/>
        </w:rPr>
      </w:pPr>
      <w:r w:rsidDel="00000000" w:rsidR="00000000" w:rsidRPr="00000000">
        <w:rPr>
          <w:rtl w:val="0"/>
        </w:rPr>
        <w:t xml:space="preserve"> Pre-configure workstation with standard software and role-specific applications</w:t>
      </w:r>
    </w:p>
    <w:p w:rsidR="00000000" w:rsidDel="00000000" w:rsidP="00000000" w:rsidRDefault="00000000" w:rsidRPr="00000000" w14:paraId="0000001C">
      <w:pPr>
        <w:numPr>
          <w:ilvl w:val="0"/>
          <w:numId w:val="3"/>
        </w:numPr>
        <w:spacing w:after="0" w:afterAutospacing="0"/>
        <w:ind w:left="720" w:hanging="360"/>
        <w:rPr>
          <w:u w:val="none"/>
        </w:rPr>
      </w:pPr>
      <w:r w:rsidDel="00000000" w:rsidR="00000000" w:rsidRPr="00000000">
        <w:rPr>
          <w:rtl w:val="0"/>
        </w:rPr>
        <w:t xml:space="preserve"> Establish network permissions and access controls for shared resources</w:t>
      </w:r>
    </w:p>
    <w:p w:rsidR="00000000" w:rsidDel="00000000" w:rsidP="00000000" w:rsidRDefault="00000000" w:rsidRPr="00000000" w14:paraId="0000001D">
      <w:pPr>
        <w:numPr>
          <w:ilvl w:val="0"/>
          <w:numId w:val="3"/>
        </w:numPr>
        <w:spacing w:after="0" w:afterAutospacing="0"/>
        <w:ind w:left="720" w:hanging="360"/>
        <w:rPr>
          <w:u w:val="none"/>
        </w:rPr>
      </w:pPr>
      <w:r w:rsidDel="00000000" w:rsidR="00000000" w:rsidRPr="00000000">
        <w:rPr>
          <w:rtl w:val="0"/>
        </w:rPr>
        <w:t xml:space="preserve"> Create and activate corporate digital identity (email, messaging platforms, knowledge bases)</w:t>
      </w:r>
    </w:p>
    <w:p w:rsidR="00000000" w:rsidDel="00000000" w:rsidP="00000000" w:rsidRDefault="00000000" w:rsidRPr="00000000" w14:paraId="0000001E">
      <w:pPr>
        <w:numPr>
          <w:ilvl w:val="0"/>
          <w:numId w:val="3"/>
        </w:numPr>
        <w:spacing w:after="0" w:afterAutospacing="0"/>
        <w:ind w:left="720" w:hanging="360"/>
        <w:rPr>
          <w:u w:val="none"/>
        </w:rPr>
      </w:pPr>
      <w:r w:rsidDel="00000000" w:rsidR="00000000" w:rsidRPr="00000000">
        <w:rPr>
          <w:rtl w:val="0"/>
        </w:rPr>
        <w:t xml:space="preserve"> Install cybersecurity software and provide initial credentials</w:t>
      </w:r>
    </w:p>
    <w:p w:rsidR="00000000" w:rsidDel="00000000" w:rsidP="00000000" w:rsidRDefault="00000000" w:rsidRPr="00000000" w14:paraId="0000001F">
      <w:pPr>
        <w:numPr>
          <w:ilvl w:val="0"/>
          <w:numId w:val="3"/>
        </w:numPr>
        <w:spacing w:after="0" w:afterAutospacing="0"/>
        <w:ind w:left="720" w:hanging="360"/>
        <w:rPr>
          <w:u w:val="none"/>
        </w:rPr>
      </w:pPr>
      <w:r w:rsidDel="00000000" w:rsidR="00000000" w:rsidRPr="00000000">
        <w:rPr>
          <w:rtl w:val="0"/>
        </w:rPr>
        <w:t xml:space="preserve"> Test all systems and connections prior to arrival</w:t>
      </w:r>
    </w:p>
    <w:p w:rsidR="00000000" w:rsidDel="00000000" w:rsidP="00000000" w:rsidRDefault="00000000" w:rsidRPr="00000000" w14:paraId="00000020">
      <w:pPr>
        <w:numPr>
          <w:ilvl w:val="0"/>
          <w:numId w:val="3"/>
        </w:numPr>
        <w:spacing w:after="0" w:afterAutospacing="0"/>
        <w:ind w:left="720" w:hanging="360"/>
        <w:rPr>
          <w:u w:val="none"/>
        </w:rPr>
      </w:pPr>
      <w:r w:rsidDel="00000000" w:rsidR="00000000" w:rsidRPr="00000000">
        <w:rPr>
          <w:rtl w:val="0"/>
        </w:rPr>
        <w:t xml:space="preserve"> Configure VPN access and provide setup instructions</w:t>
      </w:r>
    </w:p>
    <w:p w:rsidR="00000000" w:rsidDel="00000000" w:rsidP="00000000" w:rsidRDefault="00000000" w:rsidRPr="00000000" w14:paraId="00000021">
      <w:pPr>
        <w:numPr>
          <w:ilvl w:val="0"/>
          <w:numId w:val="3"/>
        </w:numPr>
        <w:ind w:left="720" w:hanging="360"/>
        <w:rPr>
          <w:u w:val="none"/>
        </w:rPr>
      </w:pPr>
      <w:r w:rsidDel="00000000" w:rsidR="00000000" w:rsidRPr="00000000">
        <w:rPr>
          <w:rtl w:val="0"/>
        </w:rPr>
        <w:t xml:space="preserve"> Set up multi-factor authentication solutions</w:t>
      </w:r>
    </w:p>
    <w:p w:rsidR="00000000" w:rsidDel="00000000" w:rsidP="00000000" w:rsidRDefault="00000000" w:rsidRPr="00000000" w14:paraId="00000022">
      <w:pPr>
        <w:pStyle w:val="Heading2"/>
        <w:rPr/>
      </w:pPr>
      <w:bookmarkStart w:colFirst="0" w:colLast="0" w:name="_1vzgysowl3qr" w:id="6"/>
      <w:bookmarkEnd w:id="6"/>
      <w:r w:rsidDel="00000000" w:rsidR="00000000" w:rsidRPr="00000000">
        <w:rPr>
          <w:rtl w:val="0"/>
        </w:rPr>
        <w:t xml:space="preserve">Onboarding preparation</w:t>
      </w:r>
    </w:p>
    <w:p w:rsidR="00000000" w:rsidDel="00000000" w:rsidP="00000000" w:rsidRDefault="00000000" w:rsidRPr="00000000" w14:paraId="00000023">
      <w:pPr>
        <w:numPr>
          <w:ilvl w:val="0"/>
          <w:numId w:val="4"/>
        </w:numPr>
        <w:spacing w:after="0" w:afterAutospacing="0"/>
        <w:ind w:left="720" w:hanging="360"/>
        <w:rPr>
          <w:u w:val="none"/>
        </w:rPr>
      </w:pPr>
      <w:r w:rsidDel="00000000" w:rsidR="00000000" w:rsidRPr="00000000">
        <w:rPr>
          <w:rtl w:val="0"/>
        </w:rPr>
        <w:t xml:space="preserve"> Distribute formal offer documentation and </w:t>
      </w:r>
      <w:r w:rsidDel="00000000" w:rsidR="00000000" w:rsidRPr="00000000">
        <w:rPr>
          <w:rtl w:val="0"/>
        </w:rPr>
        <w:t xml:space="preserve">policy acknowledgment forms</w:t>
      </w:r>
      <w:r w:rsidDel="00000000" w:rsidR="00000000" w:rsidRPr="00000000">
        <w:rPr>
          <w:rtl w:val="0"/>
        </w:rPr>
      </w:r>
    </w:p>
    <w:p w:rsidR="00000000" w:rsidDel="00000000" w:rsidP="00000000" w:rsidRDefault="00000000" w:rsidRPr="00000000" w14:paraId="00000024">
      <w:pPr>
        <w:numPr>
          <w:ilvl w:val="0"/>
          <w:numId w:val="4"/>
        </w:numPr>
        <w:spacing w:after="0" w:afterAutospacing="0"/>
        <w:ind w:left="720" w:hanging="360"/>
        <w:rPr>
          <w:u w:val="none"/>
        </w:rPr>
      </w:pPr>
      <w:r w:rsidDel="00000000" w:rsidR="00000000" w:rsidRPr="00000000">
        <w:rPr>
          <w:rtl w:val="0"/>
        </w:rPr>
        <w:t xml:space="preserve"> Brief leadership and department heads on new hire details and start timeline</w:t>
      </w:r>
    </w:p>
    <w:p w:rsidR="00000000" w:rsidDel="00000000" w:rsidP="00000000" w:rsidRDefault="00000000" w:rsidRPr="00000000" w14:paraId="00000025">
      <w:pPr>
        <w:numPr>
          <w:ilvl w:val="0"/>
          <w:numId w:val="4"/>
        </w:numPr>
        <w:spacing w:after="0" w:afterAutospacing="0"/>
        <w:ind w:left="720" w:hanging="360"/>
        <w:rPr>
          <w:u w:val="none"/>
        </w:rPr>
      </w:pPr>
      <w:r w:rsidDel="00000000" w:rsidR="00000000" w:rsidRPr="00000000">
        <w:rPr>
          <w:rtl w:val="0"/>
        </w:rPr>
        <w:t xml:space="preserve"> Communicate arrival details to immediate team and cross-functional stakeholders</w:t>
      </w:r>
    </w:p>
    <w:p w:rsidR="00000000" w:rsidDel="00000000" w:rsidP="00000000" w:rsidRDefault="00000000" w:rsidRPr="00000000" w14:paraId="00000026">
      <w:pPr>
        <w:numPr>
          <w:ilvl w:val="0"/>
          <w:numId w:val="4"/>
        </w:numPr>
        <w:spacing w:after="0" w:afterAutospacing="0"/>
        <w:ind w:left="720" w:hanging="360"/>
        <w:rPr>
          <w:u w:val="none"/>
        </w:rPr>
      </w:pPr>
      <w:r w:rsidDel="00000000" w:rsidR="00000000" w:rsidRPr="00000000">
        <w:rPr>
          <w:rtl w:val="0"/>
        </w:rPr>
        <w:t xml:space="preserve"> Designate and brief an integration partner/mentor with clear responsibilities</w:t>
      </w:r>
    </w:p>
    <w:p w:rsidR="00000000" w:rsidDel="00000000" w:rsidP="00000000" w:rsidRDefault="00000000" w:rsidRPr="00000000" w14:paraId="00000027">
      <w:pPr>
        <w:numPr>
          <w:ilvl w:val="0"/>
          <w:numId w:val="4"/>
        </w:numPr>
        <w:spacing w:after="0" w:afterAutospacing="0"/>
        <w:ind w:left="720" w:hanging="360"/>
        <w:rPr>
          <w:u w:val="none"/>
        </w:rPr>
      </w:pPr>
      <w:r w:rsidDel="00000000" w:rsidR="00000000" w:rsidRPr="00000000">
        <w:rPr>
          <w:rtl w:val="0"/>
        </w:rPr>
        <w:t xml:space="preserve"> Draft and send personalized team introduction highlighting new hire's background and role</w:t>
      </w:r>
    </w:p>
    <w:p w:rsidR="00000000" w:rsidDel="00000000" w:rsidP="00000000" w:rsidRDefault="00000000" w:rsidRPr="00000000" w14:paraId="00000028">
      <w:pPr>
        <w:numPr>
          <w:ilvl w:val="0"/>
          <w:numId w:val="4"/>
        </w:numPr>
        <w:spacing w:after="0" w:afterAutospacing="0"/>
        <w:ind w:left="720" w:hanging="360"/>
        <w:rPr>
          <w:u w:val="none"/>
        </w:rPr>
      </w:pPr>
      <w:r w:rsidDel="00000000" w:rsidR="00000000" w:rsidRPr="00000000">
        <w:rPr>
          <w:rtl w:val="0"/>
        </w:rPr>
        <w:t xml:space="preserve"> Develop comprehensive integration schedule including:</w:t>
      </w:r>
    </w:p>
    <w:p w:rsidR="00000000" w:rsidDel="00000000" w:rsidP="00000000" w:rsidRDefault="00000000" w:rsidRPr="00000000" w14:paraId="00000029">
      <w:pPr>
        <w:numPr>
          <w:ilvl w:val="0"/>
          <w:numId w:val="7"/>
        </w:numPr>
        <w:spacing w:after="0" w:afterAutospacing="0"/>
        <w:ind w:left="1440" w:hanging="360"/>
        <w:rPr>
          <w:u w:val="none"/>
        </w:rPr>
      </w:pPr>
      <w:r w:rsidDel="00000000" w:rsidR="00000000" w:rsidRPr="00000000">
        <w:rPr>
          <w:rtl w:val="0"/>
        </w:rPr>
        <w:t xml:space="preserve">Organizational orientation (history, strategic objectives, culture principles, organizational structure)</w:t>
      </w:r>
    </w:p>
    <w:p w:rsidR="00000000" w:rsidDel="00000000" w:rsidP="00000000" w:rsidRDefault="00000000" w:rsidRPr="00000000" w14:paraId="0000002A">
      <w:pPr>
        <w:numPr>
          <w:ilvl w:val="0"/>
          <w:numId w:val="7"/>
        </w:numPr>
        <w:spacing w:after="0" w:afterAutospacing="0"/>
        <w:ind w:left="1440" w:hanging="360"/>
        <w:rPr>
          <w:u w:val="none"/>
        </w:rPr>
      </w:pPr>
      <w:r w:rsidDel="00000000" w:rsidR="00000000" w:rsidRPr="00000000">
        <w:rPr>
          <w:rtl w:val="0"/>
        </w:rPr>
        <w:t xml:space="preserve">Team-specific knowledge transfer sessions</w:t>
      </w:r>
    </w:p>
    <w:p w:rsidR="00000000" w:rsidDel="00000000" w:rsidP="00000000" w:rsidRDefault="00000000" w:rsidRPr="00000000" w14:paraId="0000002B">
      <w:pPr>
        <w:numPr>
          <w:ilvl w:val="0"/>
          <w:numId w:val="7"/>
        </w:numPr>
        <w:spacing w:after="0" w:afterAutospacing="0"/>
        <w:ind w:left="1440" w:hanging="360"/>
        <w:rPr>
          <w:u w:val="none"/>
        </w:rPr>
      </w:pPr>
      <w:r w:rsidDel="00000000" w:rsidR="00000000" w:rsidRPr="00000000">
        <w:rPr>
          <w:rtl w:val="0"/>
        </w:rPr>
        <w:t xml:space="preserve">Stakeholder relationship-building meetings</w:t>
      </w:r>
    </w:p>
    <w:p w:rsidR="00000000" w:rsidDel="00000000" w:rsidP="00000000" w:rsidRDefault="00000000" w:rsidRPr="00000000" w14:paraId="0000002C">
      <w:pPr>
        <w:numPr>
          <w:ilvl w:val="0"/>
          <w:numId w:val="7"/>
        </w:numPr>
        <w:spacing w:after="0" w:afterAutospacing="0"/>
        <w:ind w:left="1440" w:hanging="360"/>
        <w:rPr>
          <w:u w:val="none"/>
        </w:rPr>
      </w:pPr>
      <w:r w:rsidDel="00000000" w:rsidR="00000000" w:rsidRPr="00000000">
        <w:rPr>
          <w:rtl w:val="0"/>
        </w:rPr>
        <w:t xml:space="preserve">Technical onboarding modules tailored to role requirements</w:t>
      </w:r>
    </w:p>
    <w:p w:rsidR="00000000" w:rsidDel="00000000" w:rsidP="00000000" w:rsidRDefault="00000000" w:rsidRPr="00000000" w14:paraId="0000002D">
      <w:pPr>
        <w:numPr>
          <w:ilvl w:val="0"/>
          <w:numId w:val="7"/>
        </w:numPr>
        <w:spacing w:after="0" w:afterAutospacing="0"/>
        <w:ind w:left="1440" w:hanging="360"/>
        <w:rPr>
          <w:u w:val="none"/>
        </w:rPr>
      </w:pPr>
      <w:r w:rsidDel="00000000" w:rsidR="00000000" w:rsidRPr="00000000">
        <w:rPr>
          <w:rtl w:val="0"/>
        </w:rPr>
        <w:t xml:space="preserve">Product/service immersion experiences</w:t>
      </w:r>
    </w:p>
    <w:p w:rsidR="00000000" w:rsidDel="00000000" w:rsidP="00000000" w:rsidRDefault="00000000" w:rsidRPr="00000000" w14:paraId="0000002E">
      <w:pPr>
        <w:numPr>
          <w:ilvl w:val="0"/>
          <w:numId w:val="7"/>
        </w:numPr>
        <w:spacing w:after="0" w:afterAutospacing="0"/>
        <w:ind w:left="1440" w:hanging="360"/>
        <w:rPr>
          <w:u w:val="none"/>
        </w:rPr>
      </w:pPr>
      <w:r w:rsidDel="00000000" w:rsidR="00000000" w:rsidRPr="00000000">
        <w:rPr>
          <w:rtl w:val="0"/>
        </w:rPr>
        <w:t xml:space="preserve">Compliance and security awareness training</w:t>
      </w:r>
    </w:p>
    <w:p w:rsidR="00000000" w:rsidDel="00000000" w:rsidP="00000000" w:rsidRDefault="00000000" w:rsidRPr="00000000" w14:paraId="0000002F">
      <w:pPr>
        <w:numPr>
          <w:ilvl w:val="0"/>
          <w:numId w:val="7"/>
        </w:numPr>
        <w:spacing w:after="0" w:afterAutospacing="0"/>
        <w:ind w:left="1440" w:hanging="360"/>
        <w:rPr>
          <w:u w:val="none"/>
        </w:rPr>
      </w:pPr>
      <w:r w:rsidDel="00000000" w:rsidR="00000000" w:rsidRPr="00000000">
        <w:rPr>
          <w:rtl w:val="0"/>
        </w:rPr>
        <w:t xml:space="preserve">Wellbeing and benefits enrollment guidance</w:t>
      </w:r>
    </w:p>
    <w:p w:rsidR="00000000" w:rsidDel="00000000" w:rsidP="00000000" w:rsidRDefault="00000000" w:rsidRPr="00000000" w14:paraId="00000030">
      <w:pPr>
        <w:numPr>
          <w:ilvl w:val="0"/>
          <w:numId w:val="13"/>
        </w:numPr>
        <w:spacing w:after="0" w:afterAutospacing="0"/>
        <w:ind w:left="720" w:hanging="360"/>
        <w:rPr>
          <w:u w:val="none"/>
        </w:rPr>
      </w:pPr>
      <w:r w:rsidDel="00000000" w:rsidR="00000000" w:rsidRPr="00000000">
        <w:rPr>
          <w:rtl w:val="0"/>
        </w:rPr>
        <w:t xml:space="preserve"> Share detailed first-week agenda with new hire and all involved participants</w:t>
      </w:r>
    </w:p>
    <w:p w:rsidR="00000000" w:rsidDel="00000000" w:rsidP="00000000" w:rsidRDefault="00000000" w:rsidRPr="00000000" w14:paraId="00000031">
      <w:pPr>
        <w:numPr>
          <w:ilvl w:val="0"/>
          <w:numId w:val="13"/>
        </w:numPr>
        <w:ind w:left="720" w:hanging="360"/>
        <w:rPr>
          <w:u w:val="none"/>
        </w:rPr>
      </w:pPr>
      <w:r w:rsidDel="00000000" w:rsidR="00000000" w:rsidRPr="00000000">
        <w:rPr>
          <w:rtl w:val="0"/>
        </w:rPr>
        <w:t xml:space="preserve"> Create digital "pre-boarding" portal with essential information and pre-arrival tasks</w:t>
      </w:r>
    </w:p>
    <w:p w:rsidR="00000000" w:rsidDel="00000000" w:rsidP="00000000" w:rsidRDefault="00000000" w:rsidRPr="00000000" w14:paraId="00000032">
      <w:pPr>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0"/>
        <w:gridCol w:w="7530"/>
        <w:tblGridChange w:id="0">
          <w:tblGrid>
            <w:gridCol w:w="2550"/>
            <w:gridCol w:w="75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Formal Documents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numPr>
                <w:ilvl w:val="0"/>
                <w:numId w:val="4"/>
              </w:numPr>
              <w:spacing w:after="0" w:afterAutospacing="0"/>
              <w:ind w:left="720" w:hanging="360"/>
            </w:pPr>
            <w:r w:rsidDel="00000000" w:rsidR="00000000" w:rsidRPr="00000000">
              <w:rPr>
                <w:rtl w:val="0"/>
              </w:rPr>
              <w:t xml:space="preserve">Distribute formal offer documentation and/or contract</w:t>
            </w:r>
          </w:p>
          <w:p w:rsidR="00000000" w:rsidDel="00000000" w:rsidP="00000000" w:rsidRDefault="00000000" w:rsidRPr="00000000" w14:paraId="00000035">
            <w:pPr>
              <w:numPr>
                <w:ilvl w:val="0"/>
                <w:numId w:val="4"/>
              </w:numPr>
              <w:ind w:left="720" w:hanging="360"/>
            </w:pPr>
            <w:r w:rsidDel="00000000" w:rsidR="00000000" w:rsidRPr="00000000">
              <w:rPr>
                <w:rtl w:val="0"/>
              </w:rPr>
              <w:t xml:space="preserve">P</w:t>
            </w:r>
            <w:r w:rsidDel="00000000" w:rsidR="00000000" w:rsidRPr="00000000">
              <w:rPr>
                <w:rtl w:val="0"/>
              </w:rPr>
              <w:t xml:space="preserve">olicy acknowledgment</w:t>
            </w:r>
            <w:r w:rsidDel="00000000" w:rsidR="00000000" w:rsidRPr="00000000">
              <w:rPr>
                <w:rtl w:val="0"/>
              </w:rPr>
              <w:t xml:space="preserve"> </w:t>
            </w:r>
            <w:r w:rsidDel="00000000" w:rsidR="00000000" w:rsidRPr="00000000">
              <w:rPr>
                <w:rtl w:val="0"/>
              </w:rPr>
              <w:t xml:space="preserve">or employee handbook acknowledgement form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Internal Comms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numPr>
                <w:ilvl w:val="0"/>
                <w:numId w:val="4"/>
              </w:numPr>
              <w:spacing w:after="0" w:afterAutospacing="0"/>
              <w:ind w:left="720" w:hanging="360"/>
            </w:pPr>
            <w:r w:rsidDel="00000000" w:rsidR="00000000" w:rsidRPr="00000000">
              <w:rPr>
                <w:rtl w:val="0"/>
              </w:rPr>
              <w:t xml:space="preserve">Confirm new hire details and start timeline to appropriate leadership and department heads / direct manager.</w:t>
            </w:r>
          </w:p>
          <w:p w:rsidR="00000000" w:rsidDel="00000000" w:rsidP="00000000" w:rsidRDefault="00000000" w:rsidRPr="00000000" w14:paraId="00000038">
            <w:pPr>
              <w:numPr>
                <w:ilvl w:val="0"/>
                <w:numId w:val="4"/>
              </w:numPr>
              <w:spacing w:after="0" w:afterAutospacing="0"/>
              <w:ind w:left="720" w:hanging="360"/>
            </w:pPr>
            <w:r w:rsidDel="00000000" w:rsidR="00000000" w:rsidRPr="00000000">
              <w:rPr>
                <w:rtl w:val="0"/>
              </w:rPr>
              <w:t xml:space="preserve">Communicate Day 1 details to the immediate team</w:t>
            </w:r>
          </w:p>
          <w:p w:rsidR="00000000" w:rsidDel="00000000" w:rsidP="00000000" w:rsidRDefault="00000000" w:rsidRPr="00000000" w14:paraId="00000039">
            <w:pPr>
              <w:numPr>
                <w:ilvl w:val="0"/>
                <w:numId w:val="4"/>
              </w:numPr>
              <w:spacing w:after="0" w:afterAutospacing="0"/>
              <w:ind w:left="720" w:hanging="360"/>
            </w:pPr>
            <w:r w:rsidDel="00000000" w:rsidR="00000000" w:rsidRPr="00000000">
              <w:rPr>
                <w:rtl w:val="0"/>
              </w:rPr>
              <w:t xml:space="preserve">Designate and brief a mentor/onboarding buddy with clear responsibilities</w:t>
            </w:r>
          </w:p>
          <w:p w:rsidR="00000000" w:rsidDel="00000000" w:rsidP="00000000" w:rsidRDefault="00000000" w:rsidRPr="00000000" w14:paraId="0000003A">
            <w:pPr>
              <w:numPr>
                <w:ilvl w:val="0"/>
                <w:numId w:val="4"/>
              </w:numPr>
              <w:spacing w:after="0" w:afterAutospacing="0"/>
              <w:ind w:left="720" w:hanging="360"/>
              <w:rPr>
                <w:u w:val="none"/>
              </w:rPr>
            </w:pPr>
            <w:r w:rsidDel="00000000" w:rsidR="00000000" w:rsidRPr="00000000">
              <w:rPr>
                <w:rtl w:val="0"/>
              </w:rPr>
              <w:t xml:space="preserve">Identify the main cross-functional stakeholders for intro conversations</w:t>
            </w:r>
            <w:r w:rsidDel="00000000" w:rsidR="00000000" w:rsidRPr="00000000">
              <w:rPr>
                <w:rtl w:val="0"/>
              </w:rPr>
              <w:t xml:space="preserve">. Here’s a suggested agenda to guide discussions:</w:t>
            </w:r>
          </w:p>
          <w:p w:rsidR="00000000" w:rsidDel="00000000" w:rsidP="00000000" w:rsidRDefault="00000000" w:rsidRPr="00000000" w14:paraId="0000003B">
            <w:pPr>
              <w:numPr>
                <w:ilvl w:val="1"/>
                <w:numId w:val="4"/>
              </w:numPr>
              <w:spacing w:after="0" w:afterAutospacing="0"/>
              <w:ind w:left="1440" w:hanging="360"/>
              <w:rPr>
                <w:u w:val="none"/>
              </w:rPr>
            </w:pPr>
            <w:r w:rsidDel="00000000" w:rsidR="00000000" w:rsidRPr="00000000">
              <w:rPr>
                <w:rFonts w:ascii="Poppins Medium" w:cs="Poppins Medium" w:eastAsia="Poppins Medium" w:hAnsi="Poppins Medium"/>
                <w:rtl w:val="0"/>
              </w:rPr>
              <w:t xml:space="preserve">Purpose: </w:t>
            </w:r>
            <w:r w:rsidDel="00000000" w:rsidR="00000000" w:rsidRPr="00000000">
              <w:rPr>
                <w:rtl w:val="0"/>
              </w:rPr>
              <w:t xml:space="preserve">Build rapport, understand how teams operate, and identify collaboration opportunities</w:t>
            </w:r>
          </w:p>
          <w:p w:rsidR="00000000" w:rsidDel="00000000" w:rsidP="00000000" w:rsidRDefault="00000000" w:rsidRPr="00000000" w14:paraId="0000003C">
            <w:pPr>
              <w:numPr>
                <w:ilvl w:val="1"/>
                <w:numId w:val="4"/>
              </w:numPr>
              <w:spacing w:after="0" w:afterAutospacing="0"/>
              <w:ind w:left="1440" w:hanging="360"/>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Suggested agenda:</w:t>
            </w:r>
          </w:p>
          <w:p w:rsidR="00000000" w:rsidDel="00000000" w:rsidP="00000000" w:rsidRDefault="00000000" w:rsidRPr="00000000" w14:paraId="0000003D">
            <w:pPr>
              <w:numPr>
                <w:ilvl w:val="2"/>
                <w:numId w:val="4"/>
              </w:numPr>
              <w:spacing w:after="0" w:afterAutospacing="0"/>
              <w:ind w:left="2160" w:hanging="360"/>
              <w:rPr>
                <w:u w:val="none"/>
              </w:rPr>
            </w:pPr>
            <w:r w:rsidDel="00000000" w:rsidR="00000000" w:rsidRPr="00000000">
              <w:rPr>
                <w:rtl w:val="0"/>
              </w:rPr>
              <w:t xml:space="preserve">Quick introductions</w:t>
            </w:r>
          </w:p>
          <w:p w:rsidR="00000000" w:rsidDel="00000000" w:rsidP="00000000" w:rsidRDefault="00000000" w:rsidRPr="00000000" w14:paraId="0000003E">
            <w:pPr>
              <w:numPr>
                <w:ilvl w:val="2"/>
                <w:numId w:val="4"/>
              </w:numPr>
              <w:spacing w:after="0" w:afterAutospacing="0"/>
              <w:ind w:left="2160" w:hanging="360"/>
              <w:rPr>
                <w:u w:val="none"/>
              </w:rPr>
            </w:pPr>
            <w:r w:rsidDel="00000000" w:rsidR="00000000" w:rsidRPr="00000000">
              <w:rPr>
                <w:rtl w:val="0"/>
              </w:rPr>
              <w:t xml:space="preserve">Background and role overview (including what the team is currently focused on)</w:t>
            </w:r>
          </w:p>
          <w:p w:rsidR="00000000" w:rsidDel="00000000" w:rsidP="00000000" w:rsidRDefault="00000000" w:rsidRPr="00000000" w14:paraId="0000003F">
            <w:pPr>
              <w:numPr>
                <w:ilvl w:val="2"/>
                <w:numId w:val="4"/>
              </w:numPr>
              <w:spacing w:after="0" w:afterAutospacing="0"/>
              <w:ind w:left="2160" w:hanging="360"/>
              <w:rPr>
                <w:u w:val="none"/>
              </w:rPr>
            </w:pPr>
            <w:r w:rsidDel="00000000" w:rsidR="00000000" w:rsidRPr="00000000">
              <w:rPr>
                <w:rtl w:val="0"/>
              </w:rPr>
              <w:t xml:space="preserve">How we work together (where roles overlap or depend on each other)</w:t>
            </w:r>
          </w:p>
          <w:p w:rsidR="00000000" w:rsidDel="00000000" w:rsidP="00000000" w:rsidRDefault="00000000" w:rsidRPr="00000000" w14:paraId="00000040">
            <w:pPr>
              <w:numPr>
                <w:ilvl w:val="2"/>
                <w:numId w:val="4"/>
              </w:numPr>
              <w:spacing w:after="0" w:afterAutospacing="0"/>
              <w:ind w:left="2160" w:hanging="360"/>
              <w:rPr>
                <w:u w:val="none"/>
              </w:rPr>
            </w:pPr>
            <w:r w:rsidDel="00000000" w:rsidR="00000000" w:rsidRPr="00000000">
              <w:rPr>
                <w:rtl w:val="0"/>
              </w:rPr>
              <w:t xml:space="preserve">Preferred tools, common habits (e.g., Slack, Asana, meeting rhythms)</w:t>
            </w:r>
          </w:p>
          <w:p w:rsidR="00000000" w:rsidDel="00000000" w:rsidP="00000000" w:rsidRDefault="00000000" w:rsidRPr="00000000" w14:paraId="00000041">
            <w:pPr>
              <w:numPr>
                <w:ilvl w:val="1"/>
                <w:numId w:val="4"/>
              </w:numPr>
              <w:spacing w:after="0" w:afterAutospacing="0"/>
              <w:ind w:left="1440" w:hanging="360"/>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Tips for success:</w:t>
            </w:r>
          </w:p>
          <w:p w:rsidR="00000000" w:rsidDel="00000000" w:rsidP="00000000" w:rsidRDefault="00000000" w:rsidRPr="00000000" w14:paraId="00000042">
            <w:pPr>
              <w:numPr>
                <w:ilvl w:val="2"/>
                <w:numId w:val="4"/>
              </w:numPr>
              <w:spacing w:after="0" w:afterAutospacing="0"/>
              <w:ind w:left="2160" w:hanging="360"/>
              <w:rPr>
                <w:u w:val="none"/>
              </w:rPr>
            </w:pPr>
            <w:r w:rsidDel="00000000" w:rsidR="00000000" w:rsidRPr="00000000">
              <w:rPr>
                <w:rtl w:val="0"/>
              </w:rPr>
              <w:t xml:space="preserve">What works well when collaborating with this team</w:t>
            </w:r>
          </w:p>
          <w:p w:rsidR="00000000" w:rsidDel="00000000" w:rsidP="00000000" w:rsidRDefault="00000000" w:rsidRPr="00000000" w14:paraId="00000043">
            <w:pPr>
              <w:numPr>
                <w:ilvl w:val="2"/>
                <w:numId w:val="4"/>
              </w:numPr>
              <w:spacing w:after="0" w:afterAutospacing="0"/>
              <w:ind w:left="2160" w:hanging="360"/>
              <w:rPr>
                <w:u w:val="none"/>
              </w:rPr>
            </w:pPr>
            <w:r w:rsidDel="00000000" w:rsidR="00000000" w:rsidRPr="00000000">
              <w:rPr>
                <w:rtl w:val="0"/>
              </w:rPr>
              <w:t xml:space="preserve">Any helpful context or “gotchas” to know early on</w:t>
            </w:r>
          </w:p>
          <w:p w:rsidR="00000000" w:rsidDel="00000000" w:rsidP="00000000" w:rsidRDefault="00000000" w:rsidRPr="00000000" w14:paraId="00000044">
            <w:pPr>
              <w:numPr>
                <w:ilvl w:val="1"/>
                <w:numId w:val="4"/>
              </w:numPr>
              <w:spacing w:after="0" w:afterAutospacing="0"/>
              <w:ind w:left="1440" w:hanging="360"/>
              <w:rPr>
                <w:u w:val="none"/>
              </w:rPr>
            </w:pPr>
            <w:r w:rsidDel="00000000" w:rsidR="00000000" w:rsidRPr="00000000">
              <w:rPr>
                <w:rFonts w:ascii="Poppins Medium" w:cs="Poppins Medium" w:eastAsia="Poppins Medium" w:hAnsi="Poppins Medium"/>
                <w:rtl w:val="0"/>
              </w:rPr>
              <w:t xml:space="preserve">Open Q&amp;A: </w:t>
            </w:r>
            <w:r w:rsidDel="00000000" w:rsidR="00000000" w:rsidRPr="00000000">
              <w:rPr>
                <w:rtl w:val="0"/>
              </w:rPr>
              <w:t xml:space="preserve">Space to ask questions about their work, ways of working, or team dynamics</w:t>
            </w:r>
          </w:p>
          <w:p w:rsidR="00000000" w:rsidDel="00000000" w:rsidP="00000000" w:rsidRDefault="00000000" w:rsidRPr="00000000" w14:paraId="00000045">
            <w:pPr>
              <w:numPr>
                <w:ilvl w:val="0"/>
                <w:numId w:val="4"/>
              </w:numPr>
              <w:ind w:left="720" w:hanging="360"/>
              <w:rPr>
                <w:u w:val="none"/>
              </w:rPr>
            </w:pPr>
            <w:r w:rsidDel="00000000" w:rsidR="00000000" w:rsidRPr="00000000">
              <w:rPr>
                <w:rtl w:val="0"/>
              </w:rPr>
              <w:t xml:space="preserve">Instruct direct manager to send personalized team introduction highlighting new hire's background and role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ind w:left="0" w:firstLine="0"/>
              <w:rPr/>
            </w:pPr>
            <w:r w:rsidDel="00000000" w:rsidR="00000000" w:rsidRPr="00000000">
              <w:rPr>
                <w:rtl w:val="0"/>
              </w:rPr>
              <w:t xml:space="preserve">Onboarding Schedule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numPr>
                <w:ilvl w:val="0"/>
                <w:numId w:val="2"/>
              </w:numPr>
              <w:spacing w:after="0" w:afterAutospacing="0"/>
              <w:ind w:left="720" w:hanging="360"/>
              <w:rPr>
                <w:u w:val="none"/>
              </w:rPr>
            </w:pPr>
            <w:r w:rsidDel="00000000" w:rsidR="00000000" w:rsidRPr="00000000">
              <w:rPr>
                <w:rtl w:val="0"/>
              </w:rPr>
              <w:t xml:space="preserve">Set key sessions as part of onboarding schedule:</w:t>
            </w:r>
          </w:p>
          <w:p w:rsidR="00000000" w:rsidDel="00000000" w:rsidP="00000000" w:rsidRDefault="00000000" w:rsidRPr="00000000" w14:paraId="00000048">
            <w:pPr>
              <w:numPr>
                <w:ilvl w:val="0"/>
                <w:numId w:val="5"/>
              </w:numPr>
              <w:spacing w:after="0" w:afterAutospacing="0"/>
              <w:ind w:left="720" w:hanging="360"/>
              <w:rPr>
                <w:u w:val="none"/>
              </w:rPr>
            </w:pPr>
            <w:r w:rsidDel="00000000" w:rsidR="00000000" w:rsidRPr="00000000">
              <w:rPr>
                <w:rtl w:val="0"/>
              </w:rPr>
              <w:t xml:space="preserve">Organizational orientation (history, strategic objectives, culture principles, organizational structure)</w:t>
            </w:r>
          </w:p>
          <w:p w:rsidR="00000000" w:rsidDel="00000000" w:rsidP="00000000" w:rsidRDefault="00000000" w:rsidRPr="00000000" w14:paraId="00000049">
            <w:pPr>
              <w:numPr>
                <w:ilvl w:val="0"/>
                <w:numId w:val="5"/>
              </w:numPr>
              <w:spacing w:after="0" w:afterAutospacing="0"/>
              <w:ind w:left="720" w:hanging="360"/>
              <w:rPr>
                <w:u w:val="none"/>
              </w:rPr>
            </w:pPr>
            <w:r w:rsidDel="00000000" w:rsidR="00000000" w:rsidRPr="00000000">
              <w:rPr>
                <w:rtl w:val="0"/>
              </w:rPr>
              <w:t xml:space="preserve">Team-specific knowledge transfer sessions</w:t>
            </w:r>
          </w:p>
          <w:p w:rsidR="00000000" w:rsidDel="00000000" w:rsidP="00000000" w:rsidRDefault="00000000" w:rsidRPr="00000000" w14:paraId="0000004A">
            <w:pPr>
              <w:numPr>
                <w:ilvl w:val="0"/>
                <w:numId w:val="5"/>
              </w:numPr>
              <w:spacing w:after="0" w:afterAutospacing="0"/>
              <w:ind w:left="720" w:hanging="360"/>
              <w:rPr>
                <w:u w:val="none"/>
              </w:rPr>
            </w:pPr>
            <w:r w:rsidDel="00000000" w:rsidR="00000000" w:rsidRPr="00000000">
              <w:rPr>
                <w:rtl w:val="0"/>
              </w:rPr>
              <w:t xml:space="preserve">Stakeholder relationship-building meetings</w:t>
            </w:r>
          </w:p>
          <w:p w:rsidR="00000000" w:rsidDel="00000000" w:rsidP="00000000" w:rsidRDefault="00000000" w:rsidRPr="00000000" w14:paraId="0000004B">
            <w:pPr>
              <w:numPr>
                <w:ilvl w:val="0"/>
                <w:numId w:val="5"/>
              </w:numPr>
              <w:spacing w:after="0" w:afterAutospacing="0"/>
              <w:ind w:left="720" w:hanging="360"/>
              <w:rPr>
                <w:u w:val="none"/>
              </w:rPr>
            </w:pPr>
            <w:r w:rsidDel="00000000" w:rsidR="00000000" w:rsidRPr="00000000">
              <w:rPr>
                <w:rtl w:val="0"/>
              </w:rPr>
              <w:t xml:space="preserve">Technical onboarding modules tailored to role requirements</w:t>
            </w:r>
          </w:p>
          <w:p w:rsidR="00000000" w:rsidDel="00000000" w:rsidP="00000000" w:rsidRDefault="00000000" w:rsidRPr="00000000" w14:paraId="0000004C">
            <w:pPr>
              <w:numPr>
                <w:ilvl w:val="0"/>
                <w:numId w:val="5"/>
              </w:numPr>
              <w:spacing w:after="0" w:afterAutospacing="0"/>
              <w:ind w:left="720" w:hanging="360"/>
              <w:rPr>
                <w:u w:val="none"/>
              </w:rPr>
            </w:pPr>
            <w:r w:rsidDel="00000000" w:rsidR="00000000" w:rsidRPr="00000000">
              <w:rPr>
                <w:rtl w:val="0"/>
              </w:rPr>
              <w:t xml:space="preserve">Product/service immersion experiences</w:t>
            </w:r>
          </w:p>
          <w:p w:rsidR="00000000" w:rsidDel="00000000" w:rsidP="00000000" w:rsidRDefault="00000000" w:rsidRPr="00000000" w14:paraId="0000004D">
            <w:pPr>
              <w:numPr>
                <w:ilvl w:val="0"/>
                <w:numId w:val="5"/>
              </w:numPr>
              <w:spacing w:after="0" w:afterAutospacing="0"/>
              <w:ind w:left="720" w:hanging="360"/>
              <w:rPr>
                <w:u w:val="none"/>
              </w:rPr>
            </w:pPr>
            <w:r w:rsidDel="00000000" w:rsidR="00000000" w:rsidRPr="00000000">
              <w:rPr>
                <w:rtl w:val="0"/>
              </w:rPr>
              <w:t xml:space="preserve">Compliance and security awareness training</w:t>
            </w:r>
          </w:p>
          <w:p w:rsidR="00000000" w:rsidDel="00000000" w:rsidP="00000000" w:rsidRDefault="00000000" w:rsidRPr="00000000" w14:paraId="0000004E">
            <w:pPr>
              <w:numPr>
                <w:ilvl w:val="0"/>
                <w:numId w:val="5"/>
              </w:numPr>
              <w:ind w:left="720" w:hanging="360"/>
              <w:rPr>
                <w:u w:val="none"/>
              </w:rPr>
            </w:pPr>
            <w:r w:rsidDel="00000000" w:rsidR="00000000" w:rsidRPr="00000000">
              <w:rPr>
                <w:rtl w:val="0"/>
              </w:rPr>
              <w:t xml:space="preserve">Wellbeing and benefits enrollment guidance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ind w:left="0" w:firstLine="0"/>
              <w:rPr/>
            </w:pPr>
            <w:r w:rsidDel="00000000" w:rsidR="00000000" w:rsidRPr="00000000">
              <w:rPr>
                <w:rtl w:val="0"/>
              </w:rPr>
              <w:t xml:space="preserve">Onboarding Objectives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numPr>
                <w:ilvl w:val="0"/>
                <w:numId w:val="10"/>
              </w:numPr>
              <w:ind w:left="720" w:hanging="360"/>
            </w:pPr>
            <w:r w:rsidDel="00000000" w:rsidR="00000000" w:rsidRPr="00000000">
              <w:rPr>
                <w:rtl w:val="0"/>
              </w:rPr>
              <w:t xml:space="preserve">Create development roadmap with learning objectives for first 90 days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ind w:left="0" w:firstLine="0"/>
              <w:rPr/>
            </w:pPr>
            <w:r w:rsidDel="00000000" w:rsidR="00000000" w:rsidRPr="00000000">
              <w:rPr>
                <w:rtl w:val="0"/>
              </w:rPr>
              <w:t xml:space="preserve">New Joiner visibility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numPr>
                <w:ilvl w:val="0"/>
                <w:numId w:val="13"/>
              </w:numPr>
              <w:spacing w:after="0" w:afterAutospacing="0"/>
              <w:ind w:left="720" w:hanging="360"/>
              <w:rPr>
                <w:u w:val="none"/>
              </w:rPr>
            </w:pPr>
            <w:r w:rsidDel="00000000" w:rsidR="00000000" w:rsidRPr="00000000">
              <w:rPr>
                <w:rtl w:val="0"/>
              </w:rPr>
              <w:t xml:space="preserve">Create a "pre-boarding" portal or document with essential information and pre-arrival tasks</w:t>
            </w:r>
          </w:p>
          <w:p w:rsidR="00000000" w:rsidDel="00000000" w:rsidP="00000000" w:rsidRDefault="00000000" w:rsidRPr="00000000" w14:paraId="00000053">
            <w:pPr>
              <w:numPr>
                <w:ilvl w:val="0"/>
                <w:numId w:val="13"/>
              </w:numPr>
              <w:ind w:left="720" w:hanging="360"/>
            </w:pPr>
            <w:r w:rsidDel="00000000" w:rsidR="00000000" w:rsidRPr="00000000">
              <w:rPr>
                <w:rtl w:val="0"/>
              </w:rPr>
              <w:t xml:space="preserve">Share detailed first-week agenda with new hire and all involved participants</w:t>
            </w:r>
          </w:p>
        </w:tc>
      </w:tr>
    </w:tbl>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7">
      <w:pPr>
        <w:pStyle w:val="Heading2"/>
        <w:rPr/>
      </w:pPr>
      <w:bookmarkStart w:colFirst="0" w:colLast="0" w:name="_mw98isqn0tpk" w:id="7"/>
      <w:bookmarkEnd w:id="7"/>
      <w:r w:rsidDel="00000000" w:rsidR="00000000" w:rsidRPr="00000000">
        <w:rPr>
          <w:rtl w:val="0"/>
        </w:rPr>
        <w:t xml:space="preserve">First day experience</w:t>
      </w:r>
      <w:r w:rsidDel="00000000" w:rsidR="00000000" w:rsidRPr="00000000">
        <w:rPr>
          <w:rtl w:val="0"/>
        </w:rPr>
      </w:r>
    </w:p>
    <w:p w:rsidR="00000000" w:rsidDel="00000000" w:rsidP="00000000" w:rsidRDefault="00000000" w:rsidRPr="00000000" w14:paraId="00000058">
      <w:pPr>
        <w:numPr>
          <w:ilvl w:val="0"/>
          <w:numId w:val="1"/>
        </w:numPr>
        <w:spacing w:after="0" w:afterAutospacing="0"/>
        <w:ind w:left="720" w:hanging="360"/>
        <w:rPr>
          <w:u w:val="none"/>
        </w:rPr>
      </w:pPr>
      <w:r w:rsidDel="00000000" w:rsidR="00000000" w:rsidRPr="00000000">
        <w:rPr>
          <w:rtl w:val="0"/>
        </w:rPr>
        <w:t xml:space="preserve">[Face-to-face] Conduct guided facilities tour with focus on daily essentials and emergency procedures</w:t>
      </w:r>
    </w:p>
    <w:p w:rsidR="00000000" w:rsidDel="00000000" w:rsidP="00000000" w:rsidRDefault="00000000" w:rsidRPr="00000000" w14:paraId="00000059">
      <w:pPr>
        <w:numPr>
          <w:ilvl w:val="1"/>
          <w:numId w:val="1"/>
        </w:numPr>
        <w:spacing w:after="0" w:afterAutospacing="0"/>
        <w:ind w:left="1440" w:hanging="360"/>
        <w:rPr>
          <w:i w:val="1"/>
        </w:rPr>
      </w:pPr>
      <w:r w:rsidDel="00000000" w:rsidR="00000000" w:rsidRPr="00000000">
        <w:rPr>
          <w:rFonts w:ascii="Poppins Medium" w:cs="Poppins Medium" w:eastAsia="Poppins Medium" w:hAnsi="Poppins Medium"/>
          <w:i w:val="1"/>
          <w:rtl w:val="0"/>
        </w:rPr>
        <w:t xml:space="preserve">Tip: </w:t>
      </w:r>
      <w:r w:rsidDel="00000000" w:rsidR="00000000" w:rsidRPr="00000000">
        <w:rPr>
          <w:i w:val="1"/>
          <w:rtl w:val="0"/>
        </w:rPr>
        <w:t xml:space="preserve">For face-to-face starts, consider scheduling the new joiner's arrival slightly later than the standard time (e.g. 9:30 AM). This gives managers final prep time and allows new hires to manage commute or access logistics without stress.</w:t>
      </w:r>
    </w:p>
    <w:p w:rsidR="00000000" w:rsidDel="00000000" w:rsidP="00000000" w:rsidRDefault="00000000" w:rsidRPr="00000000" w14:paraId="0000005A">
      <w:pPr>
        <w:numPr>
          <w:ilvl w:val="0"/>
          <w:numId w:val="1"/>
        </w:numPr>
        <w:spacing w:after="0" w:afterAutospacing="0"/>
        <w:ind w:left="720" w:hanging="360"/>
        <w:rPr>
          <w:u w:val="none"/>
        </w:rPr>
      </w:pPr>
      <w:r w:rsidDel="00000000" w:rsidR="00000000" w:rsidRPr="00000000">
        <w:rPr>
          <w:rtl w:val="0"/>
        </w:rPr>
        <w:t xml:space="preserve"> Facilitate personal introductions to key team members and leadership</w:t>
      </w:r>
    </w:p>
    <w:p w:rsidR="00000000" w:rsidDel="00000000" w:rsidP="00000000" w:rsidRDefault="00000000" w:rsidRPr="00000000" w14:paraId="0000005B">
      <w:pPr>
        <w:numPr>
          <w:ilvl w:val="0"/>
          <w:numId w:val="1"/>
        </w:numPr>
        <w:spacing w:after="0" w:afterAutospacing="0"/>
        <w:ind w:left="720" w:hanging="360"/>
        <w:rPr>
          <w:u w:val="none"/>
        </w:rPr>
      </w:pPr>
      <w:r w:rsidDel="00000000" w:rsidR="00000000" w:rsidRPr="00000000">
        <w:rPr>
          <w:rtl w:val="0"/>
        </w:rPr>
        <w:t xml:space="preserve"> Present comprehensive welcome package with immediate reference materials</w:t>
      </w:r>
    </w:p>
    <w:p w:rsidR="00000000" w:rsidDel="00000000" w:rsidP="00000000" w:rsidRDefault="00000000" w:rsidRPr="00000000" w14:paraId="0000005C">
      <w:pPr>
        <w:numPr>
          <w:ilvl w:val="0"/>
          <w:numId w:val="1"/>
        </w:numPr>
        <w:spacing w:after="0" w:afterAutospacing="0"/>
        <w:ind w:left="720" w:hanging="360"/>
        <w:rPr>
          <w:u w:val="none"/>
        </w:rPr>
      </w:pPr>
      <w:r w:rsidDel="00000000" w:rsidR="00000000" w:rsidRPr="00000000">
        <w:rPr>
          <w:rtl w:val="0"/>
        </w:rPr>
        <w:t xml:space="preserve"> Schedule orientation meeting with direct manager to discuss:</w:t>
      </w:r>
    </w:p>
    <w:p w:rsidR="00000000" w:rsidDel="00000000" w:rsidP="00000000" w:rsidRDefault="00000000" w:rsidRPr="00000000" w14:paraId="0000005D">
      <w:pPr>
        <w:numPr>
          <w:ilvl w:val="1"/>
          <w:numId w:val="1"/>
        </w:numPr>
        <w:spacing w:after="0" w:afterAutospacing="0"/>
        <w:ind w:left="1440" w:hanging="360"/>
        <w:rPr>
          <w:u w:val="none"/>
        </w:rPr>
      </w:pPr>
      <w:r w:rsidDel="00000000" w:rsidR="00000000" w:rsidRPr="00000000">
        <w:rPr>
          <w:rtl w:val="0"/>
        </w:rPr>
        <w:t xml:space="preserve">Role description and performance expectations</w:t>
      </w:r>
    </w:p>
    <w:p w:rsidR="00000000" w:rsidDel="00000000" w:rsidP="00000000" w:rsidRDefault="00000000" w:rsidRPr="00000000" w14:paraId="0000005E">
      <w:pPr>
        <w:numPr>
          <w:ilvl w:val="1"/>
          <w:numId w:val="1"/>
        </w:numPr>
        <w:spacing w:after="0" w:afterAutospacing="0"/>
        <w:ind w:left="1440" w:hanging="360"/>
        <w:rPr>
          <w:u w:val="none"/>
        </w:rPr>
      </w:pPr>
      <w:r w:rsidDel="00000000" w:rsidR="00000000" w:rsidRPr="00000000">
        <w:rPr>
          <w:rtl w:val="0"/>
        </w:rPr>
        <w:t xml:space="preserve">Short and long-term objectives</w:t>
      </w:r>
    </w:p>
    <w:p w:rsidR="00000000" w:rsidDel="00000000" w:rsidP="00000000" w:rsidRDefault="00000000" w:rsidRPr="00000000" w14:paraId="0000005F">
      <w:pPr>
        <w:numPr>
          <w:ilvl w:val="1"/>
          <w:numId w:val="1"/>
        </w:numPr>
        <w:spacing w:after="0" w:afterAutospacing="0"/>
        <w:ind w:left="1440" w:hanging="360"/>
        <w:rPr>
          <w:u w:val="none"/>
        </w:rPr>
      </w:pPr>
      <w:r w:rsidDel="00000000" w:rsidR="00000000" w:rsidRPr="00000000">
        <w:rPr>
          <w:rtl w:val="0"/>
        </w:rPr>
        <w:t xml:space="preserve">Integration milestones and success indicators</w:t>
      </w:r>
    </w:p>
    <w:p w:rsidR="00000000" w:rsidDel="00000000" w:rsidP="00000000" w:rsidRDefault="00000000" w:rsidRPr="00000000" w14:paraId="00000060">
      <w:pPr>
        <w:numPr>
          <w:ilvl w:val="1"/>
          <w:numId w:val="1"/>
        </w:numPr>
        <w:spacing w:after="0" w:afterAutospacing="0"/>
        <w:ind w:left="1440" w:hanging="360"/>
        <w:rPr>
          <w:u w:val="none"/>
        </w:rPr>
      </w:pPr>
      <w:r w:rsidDel="00000000" w:rsidR="00000000" w:rsidRPr="00000000">
        <w:rPr>
          <w:rtl w:val="0"/>
        </w:rPr>
        <w:t xml:space="preserve">Reporting relationships and communication protocols</w:t>
      </w:r>
    </w:p>
    <w:p w:rsidR="00000000" w:rsidDel="00000000" w:rsidP="00000000" w:rsidRDefault="00000000" w:rsidRPr="00000000" w14:paraId="00000061">
      <w:pPr>
        <w:numPr>
          <w:ilvl w:val="0"/>
          <w:numId w:val="1"/>
        </w:numPr>
        <w:spacing w:after="0" w:afterAutospacing="0"/>
        <w:ind w:left="720" w:hanging="360"/>
        <w:rPr>
          <w:u w:val="none"/>
        </w:rPr>
      </w:pPr>
      <w:r w:rsidDel="00000000" w:rsidR="00000000" w:rsidRPr="00000000">
        <w:rPr>
          <w:rtl w:val="0"/>
        </w:rPr>
        <w:t xml:space="preserve"> Confirm technology access and troubleshoot any immediate issues</w:t>
      </w:r>
    </w:p>
    <w:p w:rsidR="00000000" w:rsidDel="00000000" w:rsidP="00000000" w:rsidRDefault="00000000" w:rsidRPr="00000000" w14:paraId="00000062">
      <w:pPr>
        <w:numPr>
          <w:ilvl w:val="0"/>
          <w:numId w:val="1"/>
        </w:numPr>
        <w:spacing w:after="0" w:afterAutospacing="0"/>
        <w:ind w:left="720" w:hanging="360"/>
        <w:rPr>
          <w:u w:val="none"/>
        </w:rPr>
      </w:pPr>
      <w:r w:rsidDel="00000000" w:rsidR="00000000" w:rsidRPr="00000000">
        <w:rPr>
          <w:rtl w:val="0"/>
        </w:rPr>
        <w:t xml:space="preserve">Assign initial learning tasks (company videos, product knowledge, compliance modules)</w:t>
      </w:r>
    </w:p>
    <w:p w:rsidR="00000000" w:rsidDel="00000000" w:rsidP="00000000" w:rsidRDefault="00000000" w:rsidRPr="00000000" w14:paraId="00000063">
      <w:pPr>
        <w:numPr>
          <w:ilvl w:val="0"/>
          <w:numId w:val="1"/>
        </w:numPr>
        <w:spacing w:after="0" w:afterAutospacing="0"/>
        <w:ind w:left="720" w:hanging="360"/>
        <w:rPr>
          <w:u w:val="none"/>
        </w:rPr>
      </w:pPr>
      <w:r w:rsidDel="00000000" w:rsidR="00000000" w:rsidRPr="00000000">
        <w:rPr>
          <w:rtl w:val="0"/>
        </w:rPr>
        <w:t xml:space="preserve"> Check in at day's end to address questions and confirm first-day success</w:t>
      </w:r>
    </w:p>
    <w:p w:rsidR="00000000" w:rsidDel="00000000" w:rsidP="00000000" w:rsidRDefault="00000000" w:rsidRPr="00000000" w14:paraId="00000064">
      <w:pPr>
        <w:numPr>
          <w:ilvl w:val="0"/>
          <w:numId w:val="1"/>
        </w:numPr>
        <w:spacing w:after="0" w:afterAutospacing="0"/>
        <w:ind w:left="720" w:hanging="360"/>
      </w:pPr>
      <w:r w:rsidDel="00000000" w:rsidR="00000000" w:rsidRPr="00000000">
        <w:rPr>
          <w:rtl w:val="0"/>
        </w:rPr>
        <w:t xml:space="preserve">[Face-to-face] Host welcome meal with immediate team or department</w:t>
      </w:r>
    </w:p>
    <w:p w:rsidR="00000000" w:rsidDel="00000000" w:rsidP="00000000" w:rsidRDefault="00000000" w:rsidRPr="00000000" w14:paraId="00000065">
      <w:pPr>
        <w:numPr>
          <w:ilvl w:val="0"/>
          <w:numId w:val="1"/>
        </w:numPr>
        <w:ind w:left="720" w:hanging="360"/>
        <w:rPr>
          <w:u w:val="none"/>
        </w:rPr>
      </w:pPr>
      <w:r w:rsidDel="00000000" w:rsidR="00000000" w:rsidRPr="00000000">
        <w:rPr>
          <w:rtl w:val="0"/>
        </w:rPr>
        <w:t xml:space="preserve"> Provide clear guidance on day two expectations</w:t>
      </w:r>
    </w:p>
    <w:p w:rsidR="00000000" w:rsidDel="00000000" w:rsidP="00000000" w:rsidRDefault="00000000" w:rsidRPr="00000000" w14:paraId="0000006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7">
      <w:pPr>
        <w:pStyle w:val="Heading2"/>
        <w:rPr/>
      </w:pPr>
      <w:bookmarkStart w:colFirst="0" w:colLast="0" w:name="_wcayz0x4m2dm" w:id="8"/>
      <w:bookmarkEnd w:id="8"/>
      <w:r w:rsidDel="00000000" w:rsidR="00000000" w:rsidRPr="00000000">
        <w:rPr>
          <w:rtl w:val="0"/>
        </w:rPr>
        <w:t xml:space="preserve">First week integration</w:t>
      </w:r>
    </w:p>
    <w:p w:rsidR="00000000" w:rsidDel="00000000" w:rsidP="00000000" w:rsidRDefault="00000000" w:rsidRPr="00000000" w14:paraId="00000068">
      <w:pPr>
        <w:numPr>
          <w:ilvl w:val="0"/>
          <w:numId w:val="10"/>
        </w:numPr>
        <w:spacing w:after="0" w:afterAutospacing="0"/>
        <w:ind w:left="720" w:hanging="360"/>
        <w:rPr>
          <w:u w:val="none"/>
        </w:rPr>
      </w:pPr>
      <w:r w:rsidDel="00000000" w:rsidR="00000000" w:rsidRPr="00000000">
        <w:rPr>
          <w:rtl w:val="0"/>
        </w:rPr>
        <w:t xml:space="preserve">Facilitate cross-functional shadowing experiences across the organization's </w:t>
      </w:r>
      <w:r w:rsidDel="00000000" w:rsidR="00000000" w:rsidRPr="00000000">
        <w:rPr>
          <w:rtl w:val="0"/>
        </w:rPr>
        <w:t xml:space="preserve">value chain</w:t>
      </w:r>
      <w:r w:rsidDel="00000000" w:rsidR="00000000" w:rsidRPr="00000000">
        <w:rPr>
          <w:rtl w:val="0"/>
        </w:rPr>
      </w:r>
    </w:p>
    <w:p w:rsidR="00000000" w:rsidDel="00000000" w:rsidP="00000000" w:rsidRDefault="00000000" w:rsidRPr="00000000" w14:paraId="00000069">
      <w:pPr>
        <w:numPr>
          <w:ilvl w:val="0"/>
          <w:numId w:val="10"/>
        </w:numPr>
        <w:spacing w:after="0" w:afterAutospacing="0"/>
        <w:ind w:left="720" w:hanging="360"/>
        <w:rPr>
          <w:u w:val="none"/>
        </w:rPr>
      </w:pPr>
      <w:r w:rsidDel="00000000" w:rsidR="00000000" w:rsidRPr="00000000">
        <w:rPr>
          <w:rtl w:val="0"/>
        </w:rPr>
        <w:t xml:space="preserve"> Verify completion of all required legal and compliance documentation</w:t>
      </w:r>
    </w:p>
    <w:p w:rsidR="00000000" w:rsidDel="00000000" w:rsidP="00000000" w:rsidRDefault="00000000" w:rsidRPr="00000000" w14:paraId="0000006A">
      <w:pPr>
        <w:numPr>
          <w:ilvl w:val="0"/>
          <w:numId w:val="10"/>
        </w:numPr>
        <w:spacing w:after="0" w:afterAutospacing="0"/>
        <w:ind w:left="720" w:hanging="360"/>
        <w:rPr>
          <w:u w:val="none"/>
        </w:rPr>
      </w:pPr>
      <w:r w:rsidDel="00000000" w:rsidR="00000000" w:rsidRPr="00000000">
        <w:rPr>
          <w:rtl w:val="0"/>
        </w:rPr>
        <w:t xml:space="preserve"> Initiate role-specific knowledge transfer with digestible initial responsibilities</w:t>
      </w:r>
    </w:p>
    <w:p w:rsidR="00000000" w:rsidDel="00000000" w:rsidP="00000000" w:rsidRDefault="00000000" w:rsidRPr="00000000" w14:paraId="0000006B">
      <w:pPr>
        <w:numPr>
          <w:ilvl w:val="0"/>
          <w:numId w:val="10"/>
        </w:numPr>
        <w:spacing w:after="0" w:afterAutospacing="0"/>
        <w:ind w:left="720" w:hanging="360"/>
        <w:rPr>
          <w:u w:val="none"/>
        </w:rPr>
      </w:pPr>
      <w:r w:rsidDel="00000000" w:rsidR="00000000" w:rsidRPr="00000000">
        <w:rPr>
          <w:rtl w:val="0"/>
        </w:rPr>
        <w:t xml:space="preserve"> Conduct progress touchpoint regarding initial assigned tasks</w:t>
      </w:r>
    </w:p>
    <w:p w:rsidR="00000000" w:rsidDel="00000000" w:rsidP="00000000" w:rsidRDefault="00000000" w:rsidRPr="00000000" w14:paraId="0000006C">
      <w:pPr>
        <w:numPr>
          <w:ilvl w:val="0"/>
          <w:numId w:val="10"/>
        </w:numPr>
        <w:spacing w:after="0" w:afterAutospacing="0"/>
        <w:ind w:left="720" w:hanging="360"/>
        <w:rPr>
          <w:u w:val="none"/>
        </w:rPr>
      </w:pPr>
      <w:r w:rsidDel="00000000" w:rsidR="00000000" w:rsidRPr="00000000">
        <w:rPr>
          <w:rtl w:val="0"/>
        </w:rPr>
        <w:t xml:space="preserve"> Establish context for first meaningful project with clear deliverables</w:t>
      </w:r>
    </w:p>
    <w:p w:rsidR="00000000" w:rsidDel="00000000" w:rsidP="00000000" w:rsidRDefault="00000000" w:rsidRPr="00000000" w14:paraId="0000006D">
      <w:pPr>
        <w:numPr>
          <w:ilvl w:val="0"/>
          <w:numId w:val="10"/>
        </w:numPr>
        <w:spacing w:after="0" w:afterAutospacing="0"/>
        <w:ind w:left="720" w:hanging="360"/>
        <w:rPr>
          <w:u w:val="none"/>
        </w:rPr>
      </w:pPr>
      <w:r w:rsidDel="00000000" w:rsidR="00000000" w:rsidRPr="00000000">
        <w:rPr>
          <w:rtl w:val="0"/>
        </w:rPr>
        <w:t xml:space="preserve"> Schedule recurring coaching and feedback sessions with direct manager</w:t>
      </w:r>
    </w:p>
    <w:p w:rsidR="00000000" w:rsidDel="00000000" w:rsidP="00000000" w:rsidRDefault="00000000" w:rsidRPr="00000000" w14:paraId="0000006E">
      <w:pPr>
        <w:numPr>
          <w:ilvl w:val="0"/>
          <w:numId w:val="10"/>
        </w:numPr>
        <w:spacing w:after="0" w:afterAutospacing="0"/>
        <w:ind w:left="720" w:hanging="360"/>
        <w:rPr>
          <w:u w:val="none"/>
        </w:rPr>
      </w:pPr>
      <w:r w:rsidDel="00000000" w:rsidR="00000000" w:rsidRPr="00000000">
        <w:rPr>
          <w:rtl w:val="0"/>
        </w:rPr>
        <w:t xml:space="preserve"> Connect new hire with relevant professional communities and resource groups</w:t>
      </w:r>
    </w:p>
    <w:p w:rsidR="00000000" w:rsidDel="00000000" w:rsidP="00000000" w:rsidRDefault="00000000" w:rsidRPr="00000000" w14:paraId="0000006F">
      <w:pPr>
        <w:numPr>
          <w:ilvl w:val="0"/>
          <w:numId w:val="10"/>
        </w:numPr>
        <w:spacing w:after="0" w:afterAutospacing="0"/>
        <w:ind w:left="720" w:hanging="360"/>
        <w:rPr>
          <w:u w:val="none"/>
        </w:rPr>
      </w:pPr>
      <w:r w:rsidDel="00000000" w:rsidR="00000000" w:rsidRPr="00000000">
        <w:rPr>
          <w:rtl w:val="0"/>
        </w:rPr>
        <w:t xml:space="preserve"> Set up job-specific training plan based on skill assessment</w:t>
      </w:r>
    </w:p>
    <w:p w:rsidR="00000000" w:rsidDel="00000000" w:rsidP="00000000" w:rsidRDefault="00000000" w:rsidRPr="00000000" w14:paraId="00000070">
      <w:pPr>
        <w:numPr>
          <w:ilvl w:val="0"/>
          <w:numId w:val="10"/>
        </w:numPr>
        <w:spacing w:after="0" w:afterAutospacing="0"/>
        <w:ind w:left="720" w:hanging="360"/>
        <w:rPr>
          <w:u w:val="none"/>
        </w:rPr>
      </w:pPr>
      <w:r w:rsidDel="00000000" w:rsidR="00000000" w:rsidRPr="00000000">
        <w:rPr>
          <w:rtl w:val="0"/>
        </w:rPr>
        <w:t xml:space="preserve">Share development roadmap with learning objectives for first 90 days</w:t>
      </w:r>
      <w:r w:rsidDel="00000000" w:rsidR="00000000" w:rsidRPr="00000000">
        <w:rPr>
          <w:rtl w:val="0"/>
        </w:rPr>
      </w:r>
    </w:p>
    <w:p w:rsidR="00000000" w:rsidDel="00000000" w:rsidP="00000000" w:rsidRDefault="00000000" w:rsidRPr="00000000" w14:paraId="00000071">
      <w:pPr>
        <w:numPr>
          <w:ilvl w:val="0"/>
          <w:numId w:val="10"/>
        </w:numPr>
        <w:spacing w:after="0" w:afterAutospacing="0"/>
        <w:ind w:left="720" w:hanging="360"/>
        <w:rPr>
          <w:u w:val="none"/>
        </w:rPr>
      </w:pPr>
      <w:r w:rsidDel="00000000" w:rsidR="00000000" w:rsidRPr="00000000">
        <w:rPr>
          <w:rtl w:val="0"/>
        </w:rPr>
        <w:t xml:space="preserve"> Introduce performance management framework and goal-setting process</w:t>
      </w:r>
    </w:p>
    <w:p w:rsidR="00000000" w:rsidDel="00000000" w:rsidP="00000000" w:rsidRDefault="00000000" w:rsidRPr="00000000" w14:paraId="00000072">
      <w:pPr>
        <w:numPr>
          <w:ilvl w:val="0"/>
          <w:numId w:val="10"/>
        </w:numPr>
        <w:ind w:left="720" w:hanging="360"/>
        <w:rPr>
          <w:u w:val="none"/>
        </w:rPr>
      </w:pPr>
      <w:r w:rsidDel="00000000" w:rsidR="00000000" w:rsidRPr="00000000">
        <w:rPr>
          <w:rtl w:val="0"/>
        </w:rPr>
        <w:t xml:space="preserve"> Schedule informal social connection opportunities with wider team</w:t>
      </w:r>
    </w:p>
    <w:p w:rsidR="00000000" w:rsidDel="00000000" w:rsidP="00000000" w:rsidRDefault="00000000" w:rsidRPr="00000000" w14:paraId="0000007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4">
      <w:pPr>
        <w:pStyle w:val="Heading2"/>
        <w:rPr/>
      </w:pPr>
      <w:bookmarkStart w:colFirst="0" w:colLast="0" w:name="_t86juel9bvsl" w:id="9"/>
      <w:bookmarkEnd w:id="9"/>
      <w:r w:rsidDel="00000000" w:rsidR="00000000" w:rsidRPr="00000000">
        <w:rPr>
          <w:rtl w:val="0"/>
        </w:rPr>
        <w:t xml:space="preserve">First month development</w:t>
      </w:r>
    </w:p>
    <w:p w:rsidR="00000000" w:rsidDel="00000000" w:rsidP="00000000" w:rsidRDefault="00000000" w:rsidRPr="00000000" w14:paraId="00000075">
      <w:pPr>
        <w:numPr>
          <w:ilvl w:val="0"/>
          <w:numId w:val="6"/>
        </w:numPr>
        <w:spacing w:after="0" w:afterAutospacing="0"/>
        <w:ind w:left="720" w:hanging="360"/>
        <w:rPr>
          <w:u w:val="none"/>
        </w:rPr>
      </w:pPr>
      <w:r w:rsidDel="00000000" w:rsidR="00000000" w:rsidRPr="00000000">
        <w:rPr>
          <w:rtl w:val="0"/>
        </w:rPr>
        <w:t xml:space="preserve">Implement structured checkpoints to evaluate integration progress</w:t>
      </w:r>
    </w:p>
    <w:p w:rsidR="00000000" w:rsidDel="00000000" w:rsidP="00000000" w:rsidRDefault="00000000" w:rsidRPr="00000000" w14:paraId="00000076">
      <w:pPr>
        <w:numPr>
          <w:ilvl w:val="0"/>
          <w:numId w:val="6"/>
        </w:numPr>
        <w:spacing w:after="0" w:afterAutospacing="0"/>
        <w:ind w:left="720" w:hanging="360"/>
        <w:rPr>
          <w:u w:val="none"/>
        </w:rPr>
      </w:pPr>
      <w:r w:rsidDel="00000000" w:rsidR="00000000" w:rsidRPr="00000000">
        <w:rPr>
          <w:rtl w:val="0"/>
        </w:rPr>
        <w:t xml:space="preserve"> Conduct 30-day experience survey and adjustment interview</w:t>
      </w:r>
    </w:p>
    <w:p w:rsidR="00000000" w:rsidDel="00000000" w:rsidP="00000000" w:rsidRDefault="00000000" w:rsidRPr="00000000" w14:paraId="00000077">
      <w:pPr>
        <w:numPr>
          <w:ilvl w:val="0"/>
          <w:numId w:val="6"/>
        </w:numPr>
        <w:spacing w:after="0" w:afterAutospacing="0"/>
        <w:ind w:left="720" w:hanging="360"/>
        <w:rPr>
          <w:u w:val="none"/>
        </w:rPr>
      </w:pPr>
      <w:r w:rsidDel="00000000" w:rsidR="00000000" w:rsidRPr="00000000">
        <w:rPr>
          <w:rtl w:val="0"/>
        </w:rPr>
        <w:t xml:space="preserve"> Assess team dynamics and working relationship formation</w:t>
      </w:r>
    </w:p>
    <w:p w:rsidR="00000000" w:rsidDel="00000000" w:rsidP="00000000" w:rsidRDefault="00000000" w:rsidRPr="00000000" w14:paraId="00000078">
      <w:pPr>
        <w:numPr>
          <w:ilvl w:val="0"/>
          <w:numId w:val="6"/>
        </w:numPr>
        <w:spacing w:after="0" w:afterAutospacing="0"/>
        <w:ind w:left="720" w:hanging="360"/>
        <w:rPr>
          <w:u w:val="none"/>
        </w:rPr>
      </w:pPr>
      <w:r w:rsidDel="00000000" w:rsidR="00000000" w:rsidRPr="00000000">
        <w:rPr>
          <w:rtl w:val="0"/>
        </w:rPr>
        <w:t xml:space="preserve"> Develop customized professional development and training curriculum</w:t>
      </w:r>
    </w:p>
    <w:p w:rsidR="00000000" w:rsidDel="00000000" w:rsidP="00000000" w:rsidRDefault="00000000" w:rsidRPr="00000000" w14:paraId="00000079">
      <w:pPr>
        <w:numPr>
          <w:ilvl w:val="0"/>
          <w:numId w:val="6"/>
        </w:numPr>
        <w:spacing w:after="0" w:afterAutospacing="0"/>
        <w:ind w:left="720" w:hanging="360"/>
        <w:rPr>
          <w:u w:val="none"/>
        </w:rPr>
      </w:pPr>
      <w:r w:rsidDel="00000000" w:rsidR="00000000" w:rsidRPr="00000000">
        <w:rPr>
          <w:rtl w:val="0"/>
        </w:rPr>
        <w:t xml:space="preserve"> Evaluate early performance indicators and provide constructive feedback</w:t>
      </w:r>
    </w:p>
    <w:p w:rsidR="00000000" w:rsidDel="00000000" w:rsidP="00000000" w:rsidRDefault="00000000" w:rsidRPr="00000000" w14:paraId="0000007A">
      <w:pPr>
        <w:numPr>
          <w:ilvl w:val="0"/>
          <w:numId w:val="6"/>
        </w:numPr>
        <w:spacing w:after="0" w:afterAutospacing="0"/>
        <w:ind w:left="720" w:hanging="360"/>
        <w:rPr>
          <w:u w:val="none"/>
        </w:rPr>
      </w:pPr>
      <w:r w:rsidDel="00000000" w:rsidR="00000000" w:rsidRPr="00000000">
        <w:rPr>
          <w:rtl w:val="0"/>
        </w:rPr>
        <w:t xml:space="preserve"> Gather comprehensive onboarding experience feedback for process improvement</w:t>
      </w:r>
    </w:p>
    <w:p w:rsidR="00000000" w:rsidDel="00000000" w:rsidP="00000000" w:rsidRDefault="00000000" w:rsidRPr="00000000" w14:paraId="0000007B">
      <w:pPr>
        <w:numPr>
          <w:ilvl w:val="0"/>
          <w:numId w:val="6"/>
        </w:numPr>
        <w:spacing w:after="0" w:afterAutospacing="0"/>
        <w:ind w:left="720" w:hanging="360"/>
        <w:rPr>
          <w:u w:val="none"/>
        </w:rPr>
      </w:pPr>
      <w:r w:rsidDel="00000000" w:rsidR="00000000" w:rsidRPr="00000000">
        <w:rPr>
          <w:rtl w:val="0"/>
        </w:rPr>
        <w:t xml:space="preserve"> Adjust integration approach based on identified needs</w:t>
      </w:r>
    </w:p>
    <w:p w:rsidR="00000000" w:rsidDel="00000000" w:rsidP="00000000" w:rsidRDefault="00000000" w:rsidRPr="00000000" w14:paraId="0000007C">
      <w:pPr>
        <w:numPr>
          <w:ilvl w:val="0"/>
          <w:numId w:val="6"/>
        </w:numPr>
        <w:spacing w:after="0" w:afterAutospacing="0"/>
        <w:ind w:left="720" w:hanging="360"/>
        <w:rPr>
          <w:u w:val="none"/>
        </w:rPr>
      </w:pPr>
      <w:r w:rsidDel="00000000" w:rsidR="00000000" w:rsidRPr="00000000">
        <w:rPr>
          <w:rtl w:val="0"/>
        </w:rPr>
        <w:t xml:space="preserve"> Introduce mentorship and career development frameworks</w:t>
      </w:r>
    </w:p>
    <w:p w:rsidR="00000000" w:rsidDel="00000000" w:rsidP="00000000" w:rsidRDefault="00000000" w:rsidRPr="00000000" w14:paraId="0000007D">
      <w:pPr>
        <w:numPr>
          <w:ilvl w:val="0"/>
          <w:numId w:val="6"/>
        </w:numPr>
        <w:spacing w:after="0" w:afterAutospacing="0"/>
        <w:ind w:left="720" w:hanging="360"/>
        <w:rPr>
          <w:u w:val="none"/>
        </w:rPr>
      </w:pPr>
      <w:r w:rsidDel="00000000" w:rsidR="00000000" w:rsidRPr="00000000">
        <w:rPr>
          <w:rtl w:val="0"/>
        </w:rPr>
        <w:t xml:space="preserve"> Transition from onboarding to ongoing performance management</w:t>
      </w:r>
    </w:p>
    <w:p w:rsidR="00000000" w:rsidDel="00000000" w:rsidP="00000000" w:rsidRDefault="00000000" w:rsidRPr="00000000" w14:paraId="0000007E">
      <w:pPr>
        <w:numPr>
          <w:ilvl w:val="0"/>
          <w:numId w:val="6"/>
        </w:numPr>
        <w:spacing w:after="0" w:afterAutospacing="0"/>
        <w:ind w:left="720" w:hanging="360"/>
        <w:rPr>
          <w:u w:val="none"/>
        </w:rPr>
      </w:pPr>
      <w:r w:rsidDel="00000000" w:rsidR="00000000" w:rsidRPr="00000000">
        <w:rPr>
          <w:rtl w:val="0"/>
        </w:rPr>
        <w:t xml:space="preserve"> Review initial project outcomes and celebrate early wins</w:t>
      </w:r>
    </w:p>
    <w:p w:rsidR="00000000" w:rsidDel="00000000" w:rsidP="00000000" w:rsidRDefault="00000000" w:rsidRPr="00000000" w14:paraId="0000007F">
      <w:pPr>
        <w:numPr>
          <w:ilvl w:val="0"/>
          <w:numId w:val="6"/>
        </w:numPr>
        <w:ind w:left="720" w:hanging="360"/>
        <w:rPr>
          <w:u w:val="none"/>
        </w:rPr>
      </w:pPr>
      <w:r w:rsidDel="00000000" w:rsidR="00000000" w:rsidRPr="00000000">
        <w:rPr>
          <w:rtl w:val="0"/>
        </w:rPr>
        <w:t xml:space="preserve"> Establish clarity on next-stage responsibilities and objectives</w:t>
      </w:r>
    </w:p>
    <w:p w:rsidR="00000000" w:rsidDel="00000000" w:rsidP="00000000" w:rsidRDefault="00000000" w:rsidRPr="00000000" w14:paraId="0000008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1">
      <w:pPr>
        <w:pStyle w:val="Heading2"/>
        <w:rPr/>
      </w:pPr>
      <w:bookmarkStart w:colFirst="0" w:colLast="0" w:name="_hw8qxgpo38qc" w:id="10"/>
      <w:bookmarkEnd w:id="10"/>
      <w:r w:rsidDel="00000000" w:rsidR="00000000" w:rsidRPr="00000000">
        <w:rPr>
          <w:rtl w:val="0"/>
        </w:rPr>
        <w:t xml:space="preserve">90-day success framework</w:t>
      </w:r>
    </w:p>
    <w:p w:rsidR="00000000" w:rsidDel="00000000" w:rsidP="00000000" w:rsidRDefault="00000000" w:rsidRPr="00000000" w14:paraId="00000082">
      <w:pPr>
        <w:numPr>
          <w:ilvl w:val="0"/>
          <w:numId w:val="11"/>
        </w:numPr>
        <w:spacing w:after="0" w:afterAutospacing="0"/>
        <w:ind w:left="720" w:hanging="360"/>
        <w:rPr>
          <w:u w:val="none"/>
        </w:rPr>
      </w:pPr>
      <w:r w:rsidDel="00000000" w:rsidR="00000000" w:rsidRPr="00000000">
        <w:rPr>
          <w:rtl w:val="0"/>
        </w:rPr>
        <w:t xml:space="preserve">Complete formal 90-day performance review with specific feedback</w:t>
      </w:r>
      <w:r w:rsidDel="00000000" w:rsidR="00000000" w:rsidRPr="00000000">
        <w:rPr>
          <w:rtl w:val="0"/>
        </w:rPr>
        <w:t xml:space="preserve">. Here’s a suggested agenda you can share ahead of the conversation:</w:t>
      </w:r>
    </w:p>
    <w:p w:rsidR="00000000" w:rsidDel="00000000" w:rsidP="00000000" w:rsidRDefault="00000000" w:rsidRPr="00000000" w14:paraId="00000083">
      <w:pPr>
        <w:numPr>
          <w:ilvl w:val="1"/>
          <w:numId w:val="11"/>
        </w:numPr>
        <w:spacing w:after="0" w:afterAutospacing="0"/>
        <w:ind w:left="1440" w:hanging="360"/>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1. Your role &amp; stakeholder interactions</w:t>
      </w:r>
    </w:p>
    <w:p w:rsidR="00000000" w:rsidDel="00000000" w:rsidP="00000000" w:rsidRDefault="00000000" w:rsidRPr="00000000" w14:paraId="00000084">
      <w:pPr>
        <w:numPr>
          <w:ilvl w:val="2"/>
          <w:numId w:val="11"/>
        </w:numPr>
        <w:spacing w:after="0" w:afterAutospacing="0"/>
        <w:ind w:left="2160" w:hanging="360"/>
        <w:rPr>
          <w:u w:val="none"/>
        </w:rPr>
      </w:pPr>
      <w:r w:rsidDel="00000000" w:rsidR="00000000" w:rsidRPr="00000000">
        <w:rPr>
          <w:rtl w:val="0"/>
        </w:rPr>
        <w:t xml:space="preserve">Please briefly talk us through:</w:t>
      </w:r>
    </w:p>
    <w:p w:rsidR="00000000" w:rsidDel="00000000" w:rsidP="00000000" w:rsidRDefault="00000000" w:rsidRPr="00000000" w14:paraId="00000085">
      <w:pPr>
        <w:numPr>
          <w:ilvl w:val="2"/>
          <w:numId w:val="11"/>
        </w:numPr>
        <w:spacing w:after="0" w:afterAutospacing="0"/>
        <w:ind w:left="2160" w:hanging="360"/>
        <w:rPr>
          <w:u w:val="none"/>
        </w:rPr>
      </w:pPr>
      <w:r w:rsidDel="00000000" w:rsidR="00000000" w:rsidRPr="00000000">
        <w:rPr>
          <w:rtl w:val="0"/>
        </w:rPr>
        <w:t xml:space="preserve">How you understand your role today</w:t>
      </w:r>
    </w:p>
    <w:p w:rsidR="00000000" w:rsidDel="00000000" w:rsidP="00000000" w:rsidRDefault="00000000" w:rsidRPr="00000000" w14:paraId="00000086">
      <w:pPr>
        <w:numPr>
          <w:ilvl w:val="2"/>
          <w:numId w:val="11"/>
        </w:numPr>
        <w:spacing w:after="0" w:afterAutospacing="0"/>
        <w:ind w:left="2160" w:hanging="360"/>
        <w:rPr>
          <w:u w:val="none"/>
        </w:rPr>
      </w:pPr>
      <w:r w:rsidDel="00000000" w:rsidR="00000000" w:rsidRPr="00000000">
        <w:rPr>
          <w:rtl w:val="0"/>
        </w:rPr>
        <w:t xml:space="preserve">How you work with your key stakeholders, especially the conference producers</w:t>
      </w:r>
    </w:p>
    <w:p w:rsidR="00000000" w:rsidDel="00000000" w:rsidP="00000000" w:rsidRDefault="00000000" w:rsidRPr="00000000" w14:paraId="00000087">
      <w:pPr>
        <w:numPr>
          <w:ilvl w:val="2"/>
          <w:numId w:val="11"/>
        </w:numPr>
        <w:spacing w:after="0" w:afterAutospacing="0"/>
        <w:ind w:left="2160" w:hanging="360"/>
        <w:rPr>
          <w:u w:val="none"/>
        </w:rPr>
      </w:pPr>
      <w:r w:rsidDel="00000000" w:rsidR="00000000" w:rsidRPr="00000000">
        <w:rPr>
          <w:rtl w:val="0"/>
        </w:rPr>
        <w:t xml:space="preserve">This is a chance to hear how you see your position and approach in the team.</w:t>
      </w:r>
    </w:p>
    <w:p w:rsidR="00000000" w:rsidDel="00000000" w:rsidP="00000000" w:rsidRDefault="00000000" w:rsidRPr="00000000" w14:paraId="00000088">
      <w:pPr>
        <w:numPr>
          <w:ilvl w:val="1"/>
          <w:numId w:val="11"/>
        </w:numPr>
        <w:spacing w:after="0" w:afterAutospacing="0"/>
        <w:ind w:left="1440" w:hanging="360"/>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2. Self-reflection: strengths &amp; areas to improve</w:t>
      </w:r>
    </w:p>
    <w:p w:rsidR="00000000" w:rsidDel="00000000" w:rsidP="00000000" w:rsidRDefault="00000000" w:rsidRPr="00000000" w14:paraId="00000089">
      <w:pPr>
        <w:numPr>
          <w:ilvl w:val="2"/>
          <w:numId w:val="11"/>
        </w:numPr>
        <w:spacing w:after="0" w:afterAutospacing="0"/>
        <w:ind w:left="2160" w:hanging="360"/>
        <w:rPr>
          <w:u w:val="none"/>
        </w:rPr>
      </w:pPr>
      <w:r w:rsidDel="00000000" w:rsidR="00000000" w:rsidRPr="00000000">
        <w:rPr>
          <w:rtl w:val="0"/>
        </w:rPr>
        <w:t xml:space="preserve">We’d like you to share what you feel are your key strengths so far and areas you think you could improve on. This helps us better understand your own view of your progress, your motivation, and how we can best support your growth.</w:t>
      </w:r>
    </w:p>
    <w:p w:rsidR="00000000" w:rsidDel="00000000" w:rsidP="00000000" w:rsidRDefault="00000000" w:rsidRPr="00000000" w14:paraId="0000008A">
      <w:pPr>
        <w:numPr>
          <w:ilvl w:val="1"/>
          <w:numId w:val="11"/>
        </w:numPr>
        <w:spacing w:after="0" w:afterAutospacing="0"/>
        <w:ind w:left="1440" w:hanging="360"/>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3. Manager feedback &amp; development points</w:t>
      </w:r>
    </w:p>
    <w:p w:rsidR="00000000" w:rsidDel="00000000" w:rsidP="00000000" w:rsidRDefault="00000000" w:rsidRPr="00000000" w14:paraId="0000008B">
      <w:pPr>
        <w:numPr>
          <w:ilvl w:val="2"/>
          <w:numId w:val="11"/>
        </w:numPr>
        <w:spacing w:after="0" w:afterAutospacing="0"/>
        <w:ind w:left="2160" w:hanging="360"/>
        <w:rPr>
          <w:u w:val="none"/>
        </w:rPr>
      </w:pPr>
      <w:r w:rsidDel="00000000" w:rsidR="00000000" w:rsidRPr="00000000">
        <w:rPr>
          <w:rtl w:val="0"/>
        </w:rPr>
        <w:t xml:space="preserve">I’ll then share feedback based on the last few weeks — what’s working, what needs attention, and the areas we want to see improvement on.</w:t>
      </w:r>
    </w:p>
    <w:p w:rsidR="00000000" w:rsidDel="00000000" w:rsidP="00000000" w:rsidRDefault="00000000" w:rsidRPr="00000000" w14:paraId="0000008C">
      <w:pPr>
        <w:numPr>
          <w:ilvl w:val="0"/>
          <w:numId w:val="11"/>
        </w:numPr>
        <w:spacing w:after="0" w:afterAutospacing="0"/>
        <w:ind w:left="720" w:hanging="360"/>
        <w:rPr>
          <w:u w:val="none"/>
        </w:rPr>
      </w:pPr>
      <w:r w:rsidDel="00000000" w:rsidR="00000000" w:rsidRPr="00000000">
        <w:rPr>
          <w:rtl w:val="0"/>
        </w:rPr>
        <w:t xml:space="preserve"> Finalize long-term performance goals and development objectives</w:t>
      </w:r>
    </w:p>
    <w:p w:rsidR="00000000" w:rsidDel="00000000" w:rsidP="00000000" w:rsidRDefault="00000000" w:rsidRPr="00000000" w14:paraId="0000008D">
      <w:pPr>
        <w:numPr>
          <w:ilvl w:val="0"/>
          <w:numId w:val="11"/>
        </w:numPr>
        <w:spacing w:after="0" w:afterAutospacing="0"/>
        <w:ind w:left="720" w:hanging="360"/>
        <w:rPr>
          <w:u w:val="none"/>
        </w:rPr>
      </w:pPr>
      <w:r w:rsidDel="00000000" w:rsidR="00000000" w:rsidRPr="00000000">
        <w:rPr>
          <w:rtl w:val="0"/>
        </w:rPr>
        <w:t xml:space="preserve"> Evaluate onboarding process effectiveness through structured feedback</w:t>
      </w:r>
    </w:p>
    <w:p w:rsidR="00000000" w:rsidDel="00000000" w:rsidP="00000000" w:rsidRDefault="00000000" w:rsidRPr="00000000" w14:paraId="0000008E">
      <w:pPr>
        <w:numPr>
          <w:ilvl w:val="0"/>
          <w:numId w:val="11"/>
        </w:numPr>
        <w:spacing w:after="0" w:afterAutospacing="0"/>
        <w:ind w:left="720" w:hanging="360"/>
        <w:rPr>
          <w:u w:val="none"/>
        </w:rPr>
      </w:pPr>
      <w:r w:rsidDel="00000000" w:rsidR="00000000" w:rsidRPr="00000000">
        <w:rPr>
          <w:rtl w:val="0"/>
        </w:rPr>
        <w:t xml:space="preserve"> Transition from high-touch support to sustainable autonomy</w:t>
      </w:r>
    </w:p>
    <w:p w:rsidR="00000000" w:rsidDel="00000000" w:rsidP="00000000" w:rsidRDefault="00000000" w:rsidRPr="00000000" w14:paraId="0000008F">
      <w:pPr>
        <w:numPr>
          <w:ilvl w:val="0"/>
          <w:numId w:val="11"/>
        </w:numPr>
        <w:spacing w:after="0" w:afterAutospacing="0"/>
        <w:ind w:left="720" w:hanging="360"/>
        <w:rPr>
          <w:u w:val="none"/>
        </w:rPr>
      </w:pPr>
      <w:r w:rsidDel="00000000" w:rsidR="00000000" w:rsidRPr="00000000">
        <w:rPr>
          <w:rtl w:val="0"/>
        </w:rPr>
        <w:t xml:space="preserve"> Document role-specific onboarding learnings for future recruitment</w:t>
      </w:r>
    </w:p>
    <w:p w:rsidR="00000000" w:rsidDel="00000000" w:rsidP="00000000" w:rsidRDefault="00000000" w:rsidRPr="00000000" w14:paraId="00000090">
      <w:pPr>
        <w:numPr>
          <w:ilvl w:val="0"/>
          <w:numId w:val="11"/>
        </w:numPr>
        <w:spacing w:after="0" w:afterAutospacing="0"/>
        <w:ind w:left="720" w:hanging="360"/>
        <w:rPr>
          <w:u w:val="none"/>
        </w:rPr>
      </w:pPr>
      <w:r w:rsidDel="00000000" w:rsidR="00000000" w:rsidRPr="00000000">
        <w:rPr>
          <w:rtl w:val="0"/>
        </w:rPr>
        <w:t xml:space="preserve"> Begin succession and growth planning discussions</w:t>
      </w:r>
    </w:p>
    <w:p w:rsidR="00000000" w:rsidDel="00000000" w:rsidP="00000000" w:rsidRDefault="00000000" w:rsidRPr="00000000" w14:paraId="00000091">
      <w:pPr>
        <w:numPr>
          <w:ilvl w:val="0"/>
          <w:numId w:val="11"/>
        </w:numPr>
        <w:spacing w:after="0" w:afterAutospacing="0"/>
        <w:ind w:left="720" w:hanging="360"/>
        <w:rPr>
          <w:u w:val="none"/>
        </w:rPr>
      </w:pPr>
      <w:r w:rsidDel="00000000" w:rsidR="00000000" w:rsidRPr="00000000">
        <w:rPr>
          <w:rtl w:val="0"/>
        </w:rPr>
        <w:t xml:space="preserve"> Recognize and celebrate successful integration milestones</w:t>
      </w:r>
    </w:p>
    <w:p w:rsidR="00000000" w:rsidDel="00000000" w:rsidP="00000000" w:rsidRDefault="00000000" w:rsidRPr="00000000" w14:paraId="00000092">
      <w:pPr>
        <w:numPr>
          <w:ilvl w:val="0"/>
          <w:numId w:val="11"/>
        </w:numPr>
        <w:ind w:left="720" w:hanging="360"/>
        <w:rPr>
          <w:u w:val="none"/>
        </w:rPr>
      </w:pPr>
      <w:r w:rsidDel="00000000" w:rsidR="00000000" w:rsidRPr="00000000">
        <w:rPr>
          <w:rtl w:val="0"/>
        </w:rPr>
        <w:t xml:space="preserve"> Introduce advanced training and specialization opportunities</w:t>
      </w:r>
    </w:p>
    <w:p w:rsidR="00000000" w:rsidDel="00000000" w:rsidP="00000000" w:rsidRDefault="00000000" w:rsidRPr="00000000" w14:paraId="0000009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4">
      <w:pPr>
        <w:pStyle w:val="Heading2"/>
        <w:rPr/>
      </w:pPr>
      <w:bookmarkStart w:colFirst="0" w:colLast="0" w:name="_sm22lydqbxf7" w:id="11"/>
      <w:bookmarkEnd w:id="11"/>
      <w:r w:rsidDel="00000000" w:rsidR="00000000" w:rsidRPr="00000000">
        <w:rPr>
          <w:rtl w:val="0"/>
        </w:rPr>
        <w:t xml:space="preserve">Retention &amp; engagement strategies</w:t>
      </w:r>
      <w:r w:rsidDel="00000000" w:rsidR="00000000" w:rsidRPr="00000000">
        <w:rPr>
          <w:rtl w:val="0"/>
        </w:rPr>
      </w:r>
    </w:p>
    <w:p w:rsidR="00000000" w:rsidDel="00000000" w:rsidP="00000000" w:rsidRDefault="00000000" w:rsidRPr="00000000" w14:paraId="00000095">
      <w:pPr>
        <w:ind w:left="0" w:firstLine="0"/>
        <w:rPr/>
      </w:pPr>
      <w:r w:rsidDel="00000000" w:rsidR="00000000" w:rsidRPr="00000000">
        <w:rPr>
          <w:rtl w:val="0"/>
        </w:rPr>
        <w:t xml:space="preserve">Last but not least, here are some tips to help guide ongoing conversations and initiatives that support retention, engagement, and future growth: </w:t>
      </w:r>
    </w:p>
    <w:p w:rsidR="00000000" w:rsidDel="00000000" w:rsidP="00000000" w:rsidRDefault="00000000" w:rsidRPr="00000000" w14:paraId="00000096">
      <w:pPr>
        <w:numPr>
          <w:ilvl w:val="0"/>
          <w:numId w:val="9"/>
        </w:numPr>
        <w:spacing w:after="0" w:afterAutospacing="0"/>
        <w:ind w:left="720" w:hanging="360"/>
        <w:rPr>
          <w:u w:val="none"/>
        </w:rPr>
      </w:pPr>
      <w:r w:rsidDel="00000000" w:rsidR="00000000" w:rsidRPr="00000000">
        <w:rPr>
          <w:rFonts w:ascii="Poppins Medium" w:cs="Poppins Medium" w:eastAsia="Poppins Medium" w:hAnsi="Poppins Medium"/>
          <w:rtl w:val="0"/>
        </w:rPr>
        <w:t xml:space="preserve">Connection to purpose:</w:t>
      </w:r>
      <w:r w:rsidDel="00000000" w:rsidR="00000000" w:rsidRPr="00000000">
        <w:rPr>
          <w:rtl w:val="0"/>
        </w:rPr>
        <w:t xml:space="preserve"> Help employees see the link between their work and the company’s mission, impact, and evolving strategic priorities.</w:t>
        <w:br w:type="textWrapping"/>
      </w:r>
    </w:p>
    <w:p w:rsidR="00000000" w:rsidDel="00000000" w:rsidP="00000000" w:rsidRDefault="00000000" w:rsidRPr="00000000" w14:paraId="00000097">
      <w:pPr>
        <w:numPr>
          <w:ilvl w:val="0"/>
          <w:numId w:val="9"/>
        </w:numPr>
        <w:spacing w:after="0" w:afterAutospacing="0"/>
        <w:ind w:left="720" w:hanging="360"/>
        <w:rPr>
          <w:u w:val="none"/>
        </w:rPr>
      </w:pPr>
      <w:r w:rsidDel="00000000" w:rsidR="00000000" w:rsidRPr="00000000">
        <w:rPr>
          <w:rFonts w:ascii="Poppins Medium" w:cs="Poppins Medium" w:eastAsia="Poppins Medium" w:hAnsi="Poppins Medium"/>
          <w:rtl w:val="0"/>
        </w:rPr>
        <w:t xml:space="preserve">Ongoing feedback: </w:t>
      </w:r>
      <w:r w:rsidDel="00000000" w:rsidR="00000000" w:rsidRPr="00000000">
        <w:rPr>
          <w:rtl w:val="0"/>
        </w:rPr>
        <w:t xml:space="preserve">Use regular pulse surveys, 121s, and informal check-ins to surface engagement trends, feedback, and needs across teams.</w:t>
        <w:br w:type="textWrapping"/>
      </w:r>
    </w:p>
    <w:p w:rsidR="00000000" w:rsidDel="00000000" w:rsidP="00000000" w:rsidRDefault="00000000" w:rsidRPr="00000000" w14:paraId="00000098">
      <w:pPr>
        <w:numPr>
          <w:ilvl w:val="0"/>
          <w:numId w:val="9"/>
        </w:numPr>
        <w:spacing w:after="0" w:afterAutospacing="0"/>
        <w:ind w:left="720" w:hanging="360"/>
        <w:rPr>
          <w:u w:val="none"/>
        </w:rPr>
      </w:pPr>
      <w:r w:rsidDel="00000000" w:rsidR="00000000" w:rsidRPr="00000000">
        <w:rPr>
          <w:rFonts w:ascii="Poppins Medium" w:cs="Poppins Medium" w:eastAsia="Poppins Medium" w:hAnsi="Poppins Medium"/>
          <w:rtl w:val="0"/>
        </w:rPr>
        <w:t xml:space="preserve">Opportunities for innovation:</w:t>
      </w:r>
      <w:r w:rsidDel="00000000" w:rsidR="00000000" w:rsidRPr="00000000">
        <w:rPr>
          <w:rtl w:val="0"/>
        </w:rPr>
        <w:t xml:space="preserve"> Encourage and capture employee ideas for improving processes, products, or culture. Build psychological safety for experimentation.</w:t>
        <w:br w:type="textWrapping"/>
      </w:r>
    </w:p>
    <w:p w:rsidR="00000000" w:rsidDel="00000000" w:rsidP="00000000" w:rsidRDefault="00000000" w:rsidRPr="00000000" w14:paraId="00000099">
      <w:pPr>
        <w:numPr>
          <w:ilvl w:val="0"/>
          <w:numId w:val="9"/>
        </w:numPr>
        <w:spacing w:after="0" w:afterAutospacing="0"/>
        <w:ind w:left="720" w:hanging="360"/>
        <w:rPr>
          <w:u w:val="none"/>
        </w:rPr>
      </w:pPr>
      <w:r w:rsidDel="00000000" w:rsidR="00000000" w:rsidRPr="00000000">
        <w:rPr>
          <w:rFonts w:ascii="Poppins Medium" w:cs="Poppins Medium" w:eastAsia="Poppins Medium" w:hAnsi="Poppins Medium"/>
          <w:rtl w:val="0"/>
        </w:rPr>
        <w:t xml:space="preserve">Recognition &amp; motivation: </w:t>
      </w:r>
      <w:r w:rsidDel="00000000" w:rsidR="00000000" w:rsidRPr="00000000">
        <w:rPr>
          <w:rtl w:val="0"/>
        </w:rPr>
        <w:t xml:space="preserve">Reinforce achievement and effort with peer and manager recognition, aligned to values. Understand what motivates each individual and factor it into retention planning.</w:t>
        <w:br w:type="textWrapping"/>
      </w:r>
    </w:p>
    <w:p w:rsidR="00000000" w:rsidDel="00000000" w:rsidP="00000000" w:rsidRDefault="00000000" w:rsidRPr="00000000" w14:paraId="0000009A">
      <w:pPr>
        <w:numPr>
          <w:ilvl w:val="0"/>
          <w:numId w:val="9"/>
        </w:numPr>
        <w:spacing w:after="0" w:afterAutospacing="0"/>
        <w:ind w:left="720" w:hanging="360"/>
        <w:rPr>
          <w:u w:val="none"/>
        </w:rPr>
      </w:pPr>
      <w:r w:rsidDel="00000000" w:rsidR="00000000" w:rsidRPr="00000000">
        <w:rPr>
          <w:rFonts w:ascii="Poppins Medium" w:cs="Poppins Medium" w:eastAsia="Poppins Medium" w:hAnsi="Poppins Medium"/>
          <w:rtl w:val="0"/>
        </w:rPr>
        <w:t xml:space="preserve">Growth &amp; development pathways:</w:t>
      </w:r>
      <w:r w:rsidDel="00000000" w:rsidR="00000000" w:rsidRPr="00000000">
        <w:rPr>
          <w:rtl w:val="0"/>
        </w:rPr>
        <w:t xml:space="preserve"> Promote internal mobility, tailored learning journeys, and visible career progression. </w:t>
        <w:br w:type="textWrapping"/>
      </w:r>
    </w:p>
    <w:p w:rsidR="00000000" w:rsidDel="00000000" w:rsidP="00000000" w:rsidRDefault="00000000" w:rsidRPr="00000000" w14:paraId="0000009B">
      <w:pPr>
        <w:numPr>
          <w:ilvl w:val="0"/>
          <w:numId w:val="9"/>
        </w:numPr>
        <w:spacing w:after="0" w:afterAutospacing="0"/>
        <w:ind w:left="720" w:hanging="360"/>
        <w:rPr>
          <w:u w:val="none"/>
        </w:rPr>
      </w:pPr>
      <w:r w:rsidDel="00000000" w:rsidR="00000000" w:rsidRPr="00000000">
        <w:rPr>
          <w:rFonts w:ascii="Poppins Medium" w:cs="Poppins Medium" w:eastAsia="Poppins Medium" w:hAnsi="Poppins Medium"/>
          <w:rtl w:val="0"/>
        </w:rPr>
        <w:t xml:space="preserve">Mentorship &amp; connection: </w:t>
      </w:r>
      <w:r w:rsidDel="00000000" w:rsidR="00000000" w:rsidRPr="00000000">
        <w:rPr>
          <w:rtl w:val="0"/>
        </w:rPr>
        <w:t xml:space="preserve">Create opportunities for mentorship, knowledge-sharing, and cross-functional exposure to strengthen both individual growth and internal networks.</w:t>
        <w:br w:type="textWrapping"/>
      </w:r>
    </w:p>
    <w:p w:rsidR="00000000" w:rsidDel="00000000" w:rsidP="00000000" w:rsidRDefault="00000000" w:rsidRPr="00000000" w14:paraId="0000009C">
      <w:pPr>
        <w:numPr>
          <w:ilvl w:val="0"/>
          <w:numId w:val="9"/>
        </w:numPr>
        <w:ind w:left="720" w:hanging="360"/>
        <w:rPr>
          <w:u w:val="none"/>
        </w:rPr>
      </w:pPr>
      <w:r w:rsidDel="00000000" w:rsidR="00000000" w:rsidRPr="00000000">
        <w:rPr>
          <w:rFonts w:ascii="Poppins Medium" w:cs="Poppins Medium" w:eastAsia="Poppins Medium" w:hAnsi="Poppins Medium"/>
          <w:rtl w:val="0"/>
        </w:rPr>
        <w:t xml:space="preserve">Social capital &amp; belonging: </w:t>
      </w:r>
      <w:r w:rsidDel="00000000" w:rsidR="00000000" w:rsidRPr="00000000">
        <w:rPr>
          <w:rtl w:val="0"/>
        </w:rPr>
        <w:t xml:space="preserve">Foster meaningful connections beyond the immediate team. Encourage participation in ERGs, company-wide events, and informal rituals that build community.</w:t>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pectral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Poppi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D">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F">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E">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0">
    <w:pPr>
      <w:pStyle w:val="Heading1"/>
      <w:spacing w:after="0" w:before="200" w:line="240" w:lineRule="auto"/>
      <w:ind w:right="360"/>
      <w:rPr/>
    </w:pPr>
    <w:bookmarkStart w:colFirst="0" w:colLast="0" w:name="_3zj7b473j7v6" w:id="12"/>
    <w:bookmarkEnd w:id="12"/>
    <w:r w:rsidDel="00000000" w:rsidR="00000000" w:rsidRPr="00000000">
      <w:rPr>
        <w:rtl w:val="0"/>
      </w:rPr>
      <w:t xml:space="preserve"> </w:t>
    </w: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Employee onboarding &amp; integration framework</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PoppinsSemiBold-boldItalic.ttf"/><Relationship Id="rId11" Type="http://schemas.openxmlformats.org/officeDocument/2006/relationships/font" Target="fonts/Spectral-italic.ttf"/><Relationship Id="rId10" Type="http://schemas.openxmlformats.org/officeDocument/2006/relationships/font" Target="fonts/Spectral-bold.ttf"/><Relationship Id="rId13" Type="http://schemas.openxmlformats.org/officeDocument/2006/relationships/font" Target="fonts/SpectralLight-regular.ttf"/><Relationship Id="rId12" Type="http://schemas.openxmlformats.org/officeDocument/2006/relationships/font" Target="fonts/Spectral-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regular.ttf"/><Relationship Id="rId15" Type="http://schemas.openxmlformats.org/officeDocument/2006/relationships/font" Target="fonts/SpectralLight-italic.ttf"/><Relationship Id="rId14" Type="http://schemas.openxmlformats.org/officeDocument/2006/relationships/font" Target="fonts/SpectralLight-bold.ttf"/><Relationship Id="rId17" Type="http://schemas.openxmlformats.org/officeDocument/2006/relationships/font" Target="fonts/PoppinsSemiBold-regular.ttf"/><Relationship Id="rId16" Type="http://schemas.openxmlformats.org/officeDocument/2006/relationships/font" Target="fonts/SpectralLight-boldItalic.ttf"/><Relationship Id="rId5" Type="http://schemas.openxmlformats.org/officeDocument/2006/relationships/font" Target="fonts/PoppinsMedium-regular.ttf"/><Relationship Id="rId19" Type="http://schemas.openxmlformats.org/officeDocument/2006/relationships/font" Target="fonts/PoppinsSemiBold-italic.ttf"/><Relationship Id="rId6" Type="http://schemas.openxmlformats.org/officeDocument/2006/relationships/font" Target="fonts/PoppinsMedium-bold.ttf"/><Relationship Id="rId18" Type="http://schemas.openxmlformats.org/officeDocument/2006/relationships/font" Target="fonts/PoppinsSemiBold-bold.ttf"/><Relationship Id="rId7" Type="http://schemas.openxmlformats.org/officeDocument/2006/relationships/font" Target="fonts/PoppinsMedium-italic.ttf"/><Relationship Id="rId8" Type="http://schemas.openxmlformats.org/officeDocument/2006/relationships/font" Target="fonts/Poppins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