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Company Name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  <w:spacing w:line="240" w:lineRule="auto"/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Company Address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  <w:spacing w:line="240" w:lineRule="auto"/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City, State, ZIP Code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  <w:spacing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Employee Name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  <w:spacing w:line="240" w:lineRule="auto"/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Employee Address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  <w:spacing w:line="240" w:lineRule="auto"/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de-DE"/>
        </w:rPr>
        <w:t>Date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] </w:t>
      </w:r>
    </w:p>
    <w:p>
      <w:pPr>
        <w:pStyle w:val="Body"/>
        <w:jc w:val="both"/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Subject: Proposal for Training and Development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en-US"/>
        </w:rPr>
        <w:t>Dear 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Employee Name</w:t>
      </w:r>
      <w:r>
        <w:rPr>
          <w:rFonts w:ascii="Calibri" w:hAnsi="Calibri"/>
          <w:sz w:val="22"/>
          <w:szCs w:val="22"/>
          <w:rtl w:val="0"/>
          <w:lang w:val="pt-PT"/>
        </w:rPr>
        <w:t>],</w:t>
      </w:r>
    </w:p>
    <w:p>
      <w:pPr>
        <w:pStyle w:val="Bod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We appreciate your contributions to 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Company Name</w:t>
      </w:r>
      <w:r>
        <w:rPr>
          <w:rFonts w:ascii="Calibri" w:hAnsi="Calibri"/>
          <w:sz w:val="22"/>
          <w:szCs w:val="22"/>
          <w:rtl w:val="0"/>
          <w:lang w:val="en-US"/>
        </w:rPr>
        <w:t>] and recognize your efforts to meet the expectations of your role as 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de-DE"/>
        </w:rPr>
        <w:t>Job Title</w:t>
      </w:r>
      <w:r>
        <w:rPr>
          <w:rFonts w:ascii="Calibri" w:hAnsi="Calibri"/>
          <w:sz w:val="22"/>
          <w:szCs w:val="22"/>
          <w:rtl w:val="0"/>
          <w:lang w:val="en-US"/>
        </w:rPr>
        <w:t>]. Following recent performance reviews and discussions, we have identified specific areas where additional training or development could support your growth and help you achieve success in your role.</w:t>
      </w:r>
    </w:p>
    <w:p>
      <w:pPr>
        <w:pStyle w:val="Body"/>
        <w:jc w:val="both"/>
        <w:rPr>
          <w:b w:val="1"/>
          <w:bCs w:val="1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Performance Areas for Improvement:</w:t>
      </w:r>
    </w:p>
    <w:p>
      <w:pPr>
        <w:pStyle w:val="List 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[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Specific area, e.g., 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“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>Time management and prioritization of tasks.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”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List 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[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Specific area, e.g., 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“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>Advanced knowledge of [specific software or tools].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”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List 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[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Specific area, e.g., 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“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>Communication skills for effective teamwork.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”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Body"/>
        <w:jc w:val="both"/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Proposed Training/Development Plan</w:t>
      </w:r>
      <w:r>
        <w:rPr>
          <w:rFonts w:ascii="Calibri" w:hAnsi="Calibri"/>
          <w:sz w:val="22"/>
          <w:szCs w:val="22"/>
          <w:rtl w:val="0"/>
        </w:rPr>
        <w:t>: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en-US"/>
        </w:rPr>
        <w:t>To help address these areas, we propose the following: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Training/Workshop Name</w:t>
      </w:r>
      <w:r>
        <w:rPr>
          <w:rFonts w:ascii="Calibri" w:hAnsi="Calibri"/>
          <w:sz w:val="22"/>
          <w:szCs w:val="22"/>
          <w:rtl w:val="0"/>
          <w:lang w:val="en-US"/>
        </w:rPr>
        <w:t>]: [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Details, e.g., 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“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>A workshop on advanced project management techniques.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”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List Paragraph"/>
        <w:numPr>
          <w:ilvl w:val="0"/>
          <w:numId w:val="6"/>
        </w:numPr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Date: 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Training Date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List Paragraph"/>
        <w:numPr>
          <w:ilvl w:val="0"/>
          <w:numId w:val="6"/>
        </w:numPr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Location: 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In-Person/Virtual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List Paragraph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Mentorship Program</w:t>
      </w:r>
      <w:r>
        <w:rPr>
          <w:rFonts w:ascii="Calibri" w:hAnsi="Calibri"/>
          <w:sz w:val="22"/>
          <w:szCs w:val="22"/>
          <w:rtl w:val="0"/>
          <w:lang w:val="en-US"/>
        </w:rPr>
        <w:t>]: [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Details, e.g., 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“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>Pairing with an experienced team member for weekly sessions.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”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List Paragraph"/>
        <w:numPr>
          <w:ilvl w:val="0"/>
          <w:numId w:val="7"/>
        </w:numPr>
        <w:jc w:val="both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Online Course/Seminar</w:t>
      </w:r>
      <w:r>
        <w:rPr>
          <w:rFonts w:ascii="Calibri" w:hAnsi="Calibri"/>
          <w:sz w:val="22"/>
          <w:szCs w:val="22"/>
          <w:rtl w:val="0"/>
          <w:lang w:val="en-US"/>
        </w:rPr>
        <w:t>]: [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 xml:space="preserve">Details, e.g., 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“</w:t>
      </w:r>
      <w:r>
        <w:rPr>
          <w:rFonts w:ascii="Calibri" w:hAnsi="Calibri"/>
          <w:i w:val="1"/>
          <w:iCs w:val="1"/>
          <w:sz w:val="22"/>
          <w:szCs w:val="22"/>
          <w:shd w:val="clear" w:color="auto" w:fill="ffff00"/>
          <w:rtl w:val="0"/>
          <w:lang w:val="en-US"/>
        </w:rPr>
        <w:t>An online certification course in [specific field].</w:t>
      </w:r>
      <w:r>
        <w:rPr>
          <w:rFonts w:ascii="Calibri" w:hAnsi="Calibri" w:hint="default"/>
          <w:i w:val="1"/>
          <w:iCs w:val="1"/>
          <w:sz w:val="22"/>
          <w:szCs w:val="22"/>
          <w:shd w:val="clear" w:color="auto" w:fill="ffff00"/>
          <w:rtl w:val="0"/>
          <w:lang w:val="en-US"/>
        </w:rPr>
        <w:t>”</w:t>
      </w:r>
      <w:r>
        <w:rPr>
          <w:rFonts w:ascii="Calibri" w:hAnsi="Calibri"/>
          <w:sz w:val="22"/>
          <w:szCs w:val="22"/>
          <w:rtl w:val="0"/>
          <w:lang w:val="en-US"/>
        </w:rPr>
        <w:t>]</w:t>
      </w:r>
    </w:p>
    <w:p>
      <w:pPr>
        <w:pStyle w:val="Body"/>
        <w:jc w:val="both"/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Benefits of the Plan</w:t>
      </w:r>
      <w:r>
        <w:rPr>
          <w:rFonts w:ascii="Calibri" w:hAnsi="Calibri"/>
          <w:sz w:val="22"/>
          <w:szCs w:val="22"/>
          <w:rtl w:val="0"/>
        </w:rPr>
        <w:t>: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en-US"/>
        </w:rPr>
        <w:t>Participating in these programs will equip you with additional tools and skills to overcome current challenges, enhance your productivity, and advance your career within the organization.</w:t>
      </w:r>
    </w:p>
    <w:p>
      <w:pPr>
        <w:pStyle w:val="Body"/>
        <w:jc w:val="both"/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Next Steps</w:t>
      </w:r>
      <w:r>
        <w:rPr>
          <w:rFonts w:ascii="Calibri" w:hAnsi="Calibri"/>
          <w:sz w:val="22"/>
          <w:szCs w:val="22"/>
          <w:rtl w:val="0"/>
        </w:rPr>
        <w:t>: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en-US"/>
        </w:rPr>
        <w:t>Please review the proposed plan and let us know if you have additional suggestions or preferences. We aim to finalize this development plan by [Date] and begin implementation shortly thereafter.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en-US"/>
        </w:rPr>
        <w:t>If you have any questions or require further clarification, feel free to reach out to 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de-DE"/>
        </w:rPr>
        <w:t>Manager</w:t>
      </w:r>
      <w:r>
        <w:rPr>
          <w:rFonts w:ascii="Calibri" w:hAnsi="Calibri" w:hint="default"/>
          <w:sz w:val="22"/>
          <w:szCs w:val="22"/>
          <w:shd w:val="clear" w:color="auto" w:fill="ffff00"/>
          <w:rtl w:val="0"/>
          <w:lang w:val="en-US"/>
        </w:rPr>
        <w:t>’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s Name/HR Contact</w:t>
      </w:r>
      <w:r>
        <w:rPr>
          <w:rFonts w:ascii="Calibri" w:hAnsi="Calibri"/>
          <w:sz w:val="22"/>
          <w:szCs w:val="22"/>
          <w:rtl w:val="0"/>
          <w:lang w:val="en-US"/>
        </w:rPr>
        <w:t>] at 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Email Address/Phone Number</w:t>
      </w:r>
      <w:r>
        <w:rPr>
          <w:rFonts w:ascii="Calibri" w:hAnsi="Calibri"/>
          <w:sz w:val="22"/>
          <w:szCs w:val="22"/>
          <w:rtl w:val="0"/>
          <w:lang w:val="pt-PT"/>
        </w:rPr>
        <w:t>].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en-US"/>
        </w:rPr>
        <w:t>We are confident that with this additional support, you will be well-positioned to achieve your goals and continue contributing meaningfully to the team.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en-US"/>
        </w:rPr>
        <w:t>Yours sincerely,</w:t>
      </w:r>
    </w:p>
    <w:p>
      <w:pPr>
        <w:pStyle w:val="Body"/>
        <w:jc w:val="both"/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</w:rPr>
        <w:t>NAME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de-DE"/>
        </w:rPr>
        <w:t>TITLE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</w:pPr>
      <w:r>
        <w:rPr>
          <w:rFonts w:ascii="Calibri" w:hAnsi="Calibri"/>
          <w:sz w:val="22"/>
          <w:szCs w:val="22"/>
          <w:rtl w:val="0"/>
          <w:lang w:val="pt-PT"/>
        </w:rPr>
        <w:t>[</w:t>
      </w:r>
      <w:r>
        <w:rPr>
          <w:rFonts w:ascii="Calibri" w:hAnsi="Calibri"/>
          <w:sz w:val="22"/>
          <w:szCs w:val="22"/>
          <w:shd w:val="clear" w:color="auto" w:fill="ffff00"/>
          <w:rtl w:val="0"/>
          <w:lang w:val="en-US"/>
        </w:rPr>
        <w:t>COMPANY NAME</w:t>
      </w:r>
      <w:r>
        <w:rPr>
          <w:rFonts w:ascii="Calibri" w:hAnsi="Calibri"/>
          <w:sz w:val="22"/>
          <w:szCs w:val="22"/>
          <w:rtl w:val="0"/>
          <w:lang w:val="pt-PT"/>
        </w:rPr>
        <w:t>]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</w:pPr>
      <w:r>
        <w:rPr>
          <w:rFonts w:ascii="Calibri" w:hAnsi="Calibri"/>
          <w:sz w:val="22"/>
          <w:szCs w:val="22"/>
          <w:rtl w:val="0"/>
          <w:lang w:val="en-US"/>
        </w:rPr>
        <w:t>Signature: .........................................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11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3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