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80253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802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COMMUNITY-POLICING PROGRAM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0.1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COMMUNITY-POLICING PROGRAM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present this proposal for a Community Policing Program. At </w:t>
      </w:r>
      <w:r>
        <w:rPr>
          <w:rFonts w:asciiTheme="majorHAnsi" w:hAnsiTheme="majorHAnsi" w:cstheme="majorHAnsi"/>
          <w:color w:val="000000" w:themeColor="text1"/>
        </w:rPr>
        <w:t xml:space="preserve">[Your Organization Name], we work with local governments, law enforcement, and communities to foster trust, transparency, and public safety through proactive partnerships.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strategy to develop and implement a comprehensive commun</w:t>
      </w:r>
      <w:r>
        <w:rPr>
          <w:rFonts w:asciiTheme="majorHAnsi" w:hAnsiTheme="majorHAnsi" w:cstheme="majorHAnsi"/>
          <w:color w:val="000000" w:themeColor="text1"/>
        </w:rPr>
        <w:t xml:space="preserve">ity policing initiative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Build strong, respectful relationships between police and community members</w:t>
      </w:r>
      <w:r>
        <w:rPr>
          <w:rFonts w:asciiTheme="majorHAnsi" w:hAnsiTheme="majorHAnsi" w:cstheme="majorHAnsi"/>
          <w:color w:val="000000" w:themeColor="text1"/>
        </w:rPr>
        <w:br/>
        <w:t xml:space="preserve">- Improve public safety through proactive, collaborative problem-solving</w:t>
      </w:r>
      <w:r>
        <w:rPr>
          <w:rFonts w:asciiTheme="majorHAnsi" w:hAnsiTheme="majorHAnsi" w:cstheme="majorHAnsi"/>
          <w:color w:val="000000" w:themeColor="text1"/>
        </w:rPr>
        <w:br/>
        <w:t xml:space="preserve">- Increase transpar</w:t>
      </w:r>
      <w:r>
        <w:rPr>
          <w:rFonts w:asciiTheme="majorHAnsi" w:hAnsiTheme="majorHAnsi" w:cstheme="majorHAnsi"/>
          <w:color w:val="000000" w:themeColor="text1"/>
        </w:rPr>
        <w:t xml:space="preserve">ency and accountability in policing practices</w:t>
      </w:r>
      <w:r>
        <w:rPr>
          <w:rFonts w:asciiTheme="majorHAnsi" w:hAnsiTheme="majorHAnsi" w:cstheme="majorHAnsi"/>
          <w:color w:val="000000" w:themeColor="text1"/>
        </w:rPr>
        <w:br/>
        <w:t xml:space="preserve">- Reduce crime and fear of crime in neighborhoods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Community engagement planning and outreach coordination</w:t>
      </w:r>
      <w:r>
        <w:rPr>
          <w:rFonts w:asciiTheme="majorHAnsi" w:hAnsiTheme="majorHAnsi" w:cstheme="majorHAnsi"/>
          <w:color w:val="000000" w:themeColor="text1"/>
        </w:rPr>
        <w:br/>
        <w:t xml:space="preserve">- Officer training in cultural competency, de-escalation, and</w:t>
      </w:r>
      <w:r>
        <w:rPr>
          <w:rFonts w:asciiTheme="majorHAnsi" w:hAnsiTheme="majorHAnsi" w:cstheme="majorHAnsi"/>
          <w:color w:val="000000" w:themeColor="text1"/>
        </w:rPr>
        <w:t xml:space="preserve"> problem-solving</w:t>
      </w:r>
      <w:r>
        <w:rPr>
          <w:rFonts w:asciiTheme="majorHAnsi" w:hAnsiTheme="majorHAnsi" w:cstheme="majorHAnsi"/>
          <w:color w:val="000000" w:themeColor="text1"/>
        </w:rPr>
        <w:br/>
        <w:t xml:space="preserve">- Data-driven hotspot analysis and neighborhood patrol planning</w:t>
      </w:r>
      <w:r>
        <w:rPr>
          <w:rFonts w:asciiTheme="majorHAnsi" w:hAnsiTheme="majorHAnsi" w:cstheme="majorHAnsi"/>
          <w:color w:val="000000" w:themeColor="text1"/>
        </w:rPr>
        <w:br/>
        <w:t xml:space="preserve">- Partnership-building with local groups, youth, and stakeholders</w:t>
      </w:r>
      <w:r>
        <w:rPr>
          <w:rFonts w:asciiTheme="majorHAnsi" w:hAnsiTheme="majorHAnsi" w:cstheme="majorHAnsi"/>
          <w:color w:val="000000" w:themeColor="text1"/>
        </w:rPr>
        <w:br/>
        <w:t xml:space="preserve">- Program monitoring and public reporting frameworks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Community needs assessm</w:t>
      </w:r>
      <w:r>
        <w:rPr>
          <w:rFonts w:asciiTheme="majorHAnsi" w:hAnsiTheme="majorHAnsi" w:cstheme="majorHAnsi"/>
          <w:color w:val="000000" w:themeColor="text1"/>
        </w:rPr>
        <w:t xml:space="preserve">ent and listening sessions</w:t>
      </w:r>
      <w:r>
        <w:rPr>
          <w:rFonts w:asciiTheme="majorHAnsi" w:hAnsiTheme="majorHAnsi" w:cstheme="majorHAnsi"/>
          <w:color w:val="000000" w:themeColor="text1"/>
        </w:rPr>
        <w:br/>
        <w:t xml:space="preserve">- Development of a localized policing plan with clear goals</w:t>
      </w:r>
      <w:r>
        <w:rPr>
          <w:rFonts w:asciiTheme="majorHAnsi" w:hAnsiTheme="majorHAnsi" w:cstheme="majorHAnsi"/>
          <w:color w:val="000000" w:themeColor="text1"/>
        </w:rPr>
        <w:br/>
        <w:t xml:space="preserve">- Implementation of neighborhood policing teams and community liaisons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Creation of communication channels and regular reporting</w:t>
      </w:r>
      <w:r>
        <w:rPr>
          <w:rFonts w:asciiTheme="majorHAnsi" w:hAnsiTheme="majorHAnsi" w:cstheme="majorHAnsi"/>
          <w:color w:val="000000" w:themeColor="text1"/>
        </w:rPr>
        <w:br/>
        <w:t xml:space="preserve">- Ongoing program evaluation and refine</w:t>
      </w:r>
      <w:r>
        <w:rPr>
          <w:rFonts w:asciiTheme="majorHAnsi" w:hAnsiTheme="majorHAnsi" w:cstheme="majorHAnsi"/>
          <w:color w:val="000000" w:themeColor="text1"/>
        </w:rPr>
        <w:t xml:space="preserve">ment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implementation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Community Engagement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Stakeholder meetings and outreach sessions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Program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Develop training modules and patrol strategy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Implementation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Launch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program and monitor participation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&amp; Adjustment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Evaluate outcomes and recommend improvements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community policing program design and launch: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Community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Surveys, focus groups, and needs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Officer Training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Workshops on communication and problem-solving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Outreach Materials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Flyers, digital engagement, local meetings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Program Monitoring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KPI tracking, community feedback,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Organization Name] is a nonprofit consultancy and training organization focused on advancing public safety, social equity, and citizen engagement.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working with law e</w:t>
      </w:r>
      <w:r>
        <w:rPr>
          <w:rFonts w:asciiTheme="majorHAnsi" w:hAnsiTheme="majorHAnsi" w:cstheme="majorHAnsi"/>
          <w:color w:val="000000" w:themeColor="text1"/>
        </w:rPr>
        <w:t xml:space="preserve">nforcement agencies and civic groups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Public safety reform, community relations, training, </w:t>
      </w:r>
      <w:r>
        <w:rPr>
          <w:rFonts w:asciiTheme="majorHAnsi" w:hAnsiTheme="majorHAnsi" w:cstheme="majorHAnsi"/>
          <w:color w:val="000000" w:themeColor="text1"/>
        </w:rPr>
        <w:t xml:space="preserve">data analysis</w:t>
      </w:r>
      <w:r>
        <w:rPr>
          <w:rFonts w:asciiTheme="majorHAnsi" w:hAnsiTheme="majorHAnsi" w:cstheme="majorHAnsi"/>
          <w:color w:val="000000" w:themeColor="text1"/>
        </w:rPr>
        <w:br/>
        <w:t xml:space="preserve">-</w:t>
      </w:r>
      <w:r>
        <w:rPr>
          <w:rFonts w:asciiTheme="majorHAnsi" w:hAnsiTheme="majorHAnsi" w:cstheme="majorHAnsi"/>
          <w:color w:val="000000" w:themeColor="text1"/>
        </w:rPr>
        <w:t xml:space="preserve"> Mission: To empower safer, more connected communities through collaboration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</w:t>
      </w:r>
      <w:r>
        <w:rPr>
          <w:rFonts w:asciiTheme="majorHAnsi" w:hAnsiTheme="majorHAnsi" w:cstheme="majorHAnsi"/>
          <w:color w:val="000000" w:themeColor="text1"/>
        </w:rPr>
        <w:t xml:space="preserve">roject: Community policing initiative in mid-sized city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28% drop in neighborhood complaints, improved police trust metrics, active community participation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Organization Name] helped us build bridges with the people we serve. </w:t>
      </w:r>
      <w:r>
        <w:rPr>
          <w:rFonts w:asciiTheme="majorHAnsi" w:hAnsiTheme="majorHAnsi" w:cstheme="majorHAnsi"/>
          <w:color w:val="000000" w:themeColor="text1"/>
        </w:rPr>
        <w:t xml:space="preserve">This program is changing lives and perspectives.”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40% at project </w:t>
      </w:r>
      <w:r>
        <w:rPr>
          <w:rFonts w:asciiTheme="majorHAnsi" w:hAnsiTheme="majorHAnsi" w:cstheme="majorHAnsi"/>
          <w:color w:val="000000" w:themeColor="text1"/>
        </w:rPr>
        <w:t xml:space="preserve">launch,</w:t>
      </w:r>
      <w:r>
        <w:rPr>
          <w:rFonts w:asciiTheme="majorHAnsi" w:hAnsiTheme="majorHAnsi" w:cstheme="majorHAnsi"/>
          <w:color w:val="000000" w:themeColor="text1"/>
        </w:rPr>
        <w:t xml:space="preserve"> 30% after mid-point report, 30% after completion.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relevant departments, facilitate </w:t>
      </w:r>
      <w:r>
        <w:rPr>
          <w:rFonts w:asciiTheme="majorHAnsi" w:hAnsiTheme="majorHAnsi" w:cstheme="majorHAnsi"/>
          <w:color w:val="000000" w:themeColor="text1"/>
        </w:rPr>
        <w:t xml:space="preserve">community access, and support logistics.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Scope or schedule changes require written agreement.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Community Policing Program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</w:t>
      </w:r>
      <w:r>
        <w:rPr>
          <w:rFonts w:asciiTheme="majorHAnsi" w:hAnsiTheme="majorHAnsi" w:cstheme="majorHAnsi"/>
          <w:color w:val="000000" w:themeColor="text1"/>
        </w:rPr>
        <w:t xml:space="preserve">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 / Agency]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2025-05-19T02:09:57Z</dcterms:modified>
</cp:coreProperties>
</file>