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51990"/>
                <wp:effectExtent l="0" t="0" r="2540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3740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WELLNESS PROGRAM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3.70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WELLNESS PROGRAM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for your wellness program needs. We design</w:t>
      </w:r>
      <w:r>
        <w:rPr>
          <w:rFonts w:ascii="Calibri" w:hAnsi="Calibri" w:eastAsia="Calibri" w:cs="Calibri"/>
          <w:color w:val="000000" w:themeColor="text1"/>
        </w:rPr>
        <w:t xml:space="preserve"> and deliver customized wellness programs that promote holistic health, increase employee engagement, and support long-term behavior change.</w:t>
        <w:br/>
        <w:br/>
        <w:t xml:space="preserve">This proposal outlines our plan to implement a comprehensive wellness initiative for [Client Name / Organization].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Program Goals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 / Organization] seeks to improve health outcomes, reduce stress, and foster a culture of well-being through structured wellness activities and resources.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</w:t>
      </w:r>
      <w:r>
        <w:rPr>
          <w:rFonts w:ascii="Calibri" w:hAnsi="Calibri" w:eastAsia="Calibri" w:cs="Calibri"/>
          <w:color w:val="000000" w:themeColor="text1"/>
        </w:rPr>
        <w:t xml:space="preserve"> a workplace wellness program that includes education, movement, mental health support, and lifestyle coaching.</w:t>
        <w:br/>
        <w:br/>
        <w:t xml:space="preserve">Key Benefits:</w:t>
        <w:br/>
        <w:t xml:space="preserve">- Improved employee morale and productivity</w:t>
        <w:br/>
        <w:t xml:space="preserve">- Reduced absenteeism and healthcare costs</w:t>
        <w:br/>
        <w:t xml:space="preserve">- Positive workplace culture and retention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wellness program includes:</w:t>
        <w:br/>
        <w:br/>
        <w:t xml:space="preserve">- Initial needs assessment and planning</w:t>
        <w:br/>
        <w:t xml:space="preserve">- Monthly wellness workshops or webinars</w:t>
        <w:br/>
        <w:t xml:space="preserve">- Group fitness or movement sessions</w:t>
        <w:br/>
        <w:t xml:space="preserve">- Mental health resources and coaching</w:t>
        <w:br/>
        <w:t xml:space="preserve">- Incentive programs and wellness tracking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schedule for wellness program rollout: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Employee survey and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Program Launch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Kickoff workshop and 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[Launch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Ongoing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Monthly events and activities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[Ongoing]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Program Evaluation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participation and outcomes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investment for program delivery and support: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Workshops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Monthly live or virtual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Fitness Classes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Group movement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Wellness Coaching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One-on-one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Program Admin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Management and tracking tools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has [X] years of experience delivering health and wellness s</w:t>
      </w:r>
      <w:r>
        <w:rPr>
          <w:rFonts w:ascii="Calibri" w:hAnsi="Calibri" w:eastAsia="Calibri" w:cs="Calibri"/>
          <w:color w:val="000000" w:themeColor="text1"/>
        </w:rPr>
        <w:t xml:space="preserve">ervices to businesses and communities.</w:t>
        <w:br/>
        <w:br/>
        <w:t xml:space="preserve">- Services: Wellness coaching, fitness classes, workshops, corporate health programs</w:t>
        <w:br/>
        <w:t xml:space="preserve">- Team: Certified health educators, trainers, and counselors</w:t>
        <w:br/>
        <w:t xml:space="preserve">- Mission: To empower individuals and teams to thrive through wellness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[Company Name]</w:t>
        <w:br/>
        <w:br/>
        <w:t xml:space="preserve">- Project: 6-m</w:t>
      </w:r>
      <w:r>
        <w:rPr>
          <w:rFonts w:ascii="Calibri" w:hAnsi="Calibri" w:eastAsia="Calibri" w:cs="Calibri"/>
          <w:color w:val="000000" w:themeColor="text1"/>
        </w:rPr>
        <w:t xml:space="preserve">onth wellness program for 100 employees</w:t>
        <w:br/>
        <w:t xml:space="preserve">- Outcome: Increased employee satisfaction, 25% participation in fitness sessions</w:t>
        <w:br/>
        <w:br/>
        <w:t xml:space="preserve">Testimonial:</w:t>
        <w:br/>
        <w:t xml:space="preserve">“[Your Company Name] helped us energize our culture. Their programs were engaging and easy to roll out.” — [Client Name]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Month</w:t>
      </w:r>
      <w:r>
        <w:rPr>
          <w:rFonts w:ascii="Calibri" w:hAnsi="Calibri" w:eastAsia="Calibri" w:cs="Calibri"/>
          <w:color w:val="000000" w:themeColor="text1"/>
        </w:rPr>
        <w:t xml:space="preserve">ly or quarterly billing.</w:t>
        <w:br/>
        <w:t xml:space="preserve">Customization: Program structure can be adapted to organization needs.</w:t>
        <w:br/>
        <w:t xml:space="preserve">Confidentiality: All personal wellness information remains private.</w:t>
        <w:br/>
        <w:t xml:space="preserve">Minimum Participation: Programs require a minimum number of enrolled participants to launch.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wellness program proposal and begin implementation, please sign below.</w:t>
        <w:br/>
        <w:br/>
        <w:t xml:space="preserve">Signature: _________________________________</w:t>
        <w:br/>
        <w:t xml:space="preserve">Name: [Authorized Representative’s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created xsi:type="dcterms:W3CDTF">2025-05-08T14:07:00Z</dcterms:created>
  <dcterms:modified xsi:type="dcterms:W3CDTF">2025-05-09T19:35:13Z</dcterms:modified>
</cp:coreProperties>
</file>