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F8D59CA" wp14:paraId="2C078E63" wp14:textId="1B1747A4">
      <w:pPr>
        <w:jc w:val="center"/>
        <w:rPr>
          <w:rFonts w:ascii="Calibri" w:hAnsi="Calibri" w:eastAsia="Calibri" w:cs="Calibri"/>
          <w:b w:val="1"/>
          <w:bCs w:val="1"/>
          <w:sz w:val="22"/>
          <w:szCs w:val="22"/>
        </w:rPr>
      </w:pPr>
      <w:r w:rsidRPr="00EFEC63" w:rsidR="5D4A95EB">
        <w:rPr>
          <w:rFonts w:ascii="Calibri" w:hAnsi="Calibri" w:eastAsia="Calibri" w:cs="Calibri"/>
          <w:b w:val="1"/>
          <w:bCs w:val="1"/>
          <w:sz w:val="22"/>
          <w:szCs w:val="22"/>
        </w:rPr>
        <w:t>PRODUCT MANUFACTURING AGREEMENT</w:t>
      </w:r>
    </w:p>
    <w:p w:rsidR="0F8D59CA" w:rsidP="00EFEC63" w:rsidRDefault="0F8D59CA" w14:paraId="777F53A1" w14:textId="6F2812C9">
      <w:pPr>
        <w:spacing w:line="276" w:lineRule="auto"/>
        <w:jc w:val="both"/>
        <w:rPr>
          <w:rFonts w:ascii="Calibri" w:hAnsi="Calibri" w:eastAsia="Calibri" w:cs="Calibri"/>
          <w:sz w:val="22"/>
          <w:szCs w:val="22"/>
        </w:rPr>
      </w:pPr>
      <w:r w:rsidRPr="00EFEC63" w:rsidR="5D4A95EB">
        <w:rPr>
          <w:rFonts w:ascii="Calibri" w:hAnsi="Calibri" w:eastAsia="Calibri" w:cs="Calibri"/>
          <w:sz w:val="22"/>
          <w:szCs w:val="22"/>
        </w:rPr>
        <w:t>This Product Manufacturing Agreement (</w:t>
      </w:r>
      <w:r w:rsidRPr="00EFEC63" w:rsidR="384C5CF0">
        <w:rPr>
          <w:rFonts w:ascii="Calibri" w:hAnsi="Calibri" w:eastAsia="Calibri" w:cs="Calibri"/>
          <w:sz w:val="22"/>
          <w:szCs w:val="22"/>
        </w:rPr>
        <w:t xml:space="preserve">referred to as </w:t>
      </w:r>
      <w:r w:rsidRPr="00EFEC63" w:rsidR="5D4A95EB">
        <w:rPr>
          <w:rFonts w:ascii="Calibri" w:hAnsi="Calibri" w:eastAsia="Calibri" w:cs="Calibri"/>
          <w:sz w:val="22"/>
          <w:szCs w:val="22"/>
        </w:rPr>
        <w:t>the “</w:t>
      </w:r>
      <w:r w:rsidRPr="00EFEC63" w:rsidR="5D4A95EB">
        <w:rPr>
          <w:rFonts w:ascii="Calibri" w:hAnsi="Calibri" w:eastAsia="Calibri" w:cs="Calibri"/>
          <w:b w:val="1"/>
          <w:bCs w:val="1"/>
          <w:sz w:val="22"/>
          <w:szCs w:val="22"/>
        </w:rPr>
        <w:t>Agreement</w:t>
      </w:r>
      <w:r w:rsidRPr="00EFEC63" w:rsidR="5D4A95EB">
        <w:rPr>
          <w:rFonts w:ascii="Calibri" w:hAnsi="Calibri" w:eastAsia="Calibri" w:cs="Calibri"/>
          <w:sz w:val="22"/>
          <w:szCs w:val="22"/>
        </w:rPr>
        <w:t>”) is entered into as of [</w:t>
      </w:r>
      <w:r w:rsidRPr="00EFEC63" w:rsidR="5D4A95EB">
        <w:rPr>
          <w:rFonts w:ascii="Calibri" w:hAnsi="Calibri" w:eastAsia="Calibri" w:cs="Calibri"/>
          <w:sz w:val="22"/>
          <w:szCs w:val="22"/>
          <w:highlight w:val="yellow"/>
        </w:rPr>
        <w:t>INSERT DATE</w:t>
      </w:r>
      <w:r w:rsidRPr="00EFEC63" w:rsidR="5D4A95EB">
        <w:rPr>
          <w:rFonts w:ascii="Calibri" w:hAnsi="Calibri" w:eastAsia="Calibri" w:cs="Calibri"/>
          <w:sz w:val="22"/>
          <w:szCs w:val="22"/>
        </w:rPr>
        <w:t>] (the “</w:t>
      </w:r>
      <w:r w:rsidRPr="00EFEC63" w:rsidR="5D4A95EB">
        <w:rPr>
          <w:rFonts w:ascii="Calibri" w:hAnsi="Calibri" w:eastAsia="Calibri" w:cs="Calibri"/>
          <w:b w:val="1"/>
          <w:bCs w:val="1"/>
          <w:sz w:val="22"/>
          <w:szCs w:val="22"/>
        </w:rPr>
        <w:t>Effective Date</w:t>
      </w:r>
      <w:r w:rsidRPr="00EFEC63" w:rsidR="5D4A95EB">
        <w:rPr>
          <w:rFonts w:ascii="Calibri" w:hAnsi="Calibri" w:eastAsia="Calibri" w:cs="Calibri"/>
          <w:sz w:val="22"/>
          <w:szCs w:val="22"/>
        </w:rPr>
        <w:t>”</w:t>
      </w:r>
      <w:r w:rsidRPr="00EFEC63" w:rsidR="5D4A95EB">
        <w:rPr>
          <w:rFonts w:ascii="Calibri" w:hAnsi="Calibri" w:eastAsia="Calibri" w:cs="Calibri"/>
          <w:sz w:val="22"/>
          <w:szCs w:val="22"/>
        </w:rPr>
        <w:t>), by and between [</w:t>
      </w:r>
      <w:r w:rsidRPr="00EFEC63" w:rsidR="5D4A95EB">
        <w:rPr>
          <w:rFonts w:ascii="Calibri" w:hAnsi="Calibri" w:eastAsia="Calibri" w:cs="Calibri"/>
          <w:sz w:val="22"/>
          <w:szCs w:val="22"/>
          <w:highlight w:val="yellow"/>
        </w:rPr>
        <w:t>MANUFACTURER COMPANY NAME</w:t>
      </w:r>
      <w:r w:rsidRPr="00EFEC63" w:rsidR="5D4A95EB">
        <w:rPr>
          <w:rFonts w:ascii="Calibri" w:hAnsi="Calibri" w:eastAsia="Calibri" w:cs="Calibri"/>
          <w:sz w:val="22"/>
          <w:szCs w:val="22"/>
        </w:rPr>
        <w:t>], a [</w:t>
      </w:r>
      <w:r w:rsidRPr="00EFEC63" w:rsidR="5D4A95EB">
        <w:rPr>
          <w:rFonts w:ascii="Calibri" w:hAnsi="Calibri" w:eastAsia="Calibri" w:cs="Calibri"/>
          <w:sz w:val="22"/>
          <w:szCs w:val="22"/>
          <w:highlight w:val="yellow"/>
        </w:rPr>
        <w:t>STATE/COUNTRY</w:t>
      </w:r>
      <w:r w:rsidRPr="00EFEC63" w:rsidR="5D4A95EB">
        <w:rPr>
          <w:rFonts w:ascii="Calibri" w:hAnsi="Calibri" w:eastAsia="Calibri" w:cs="Calibri"/>
          <w:sz w:val="22"/>
          <w:szCs w:val="22"/>
        </w:rPr>
        <w:t>] [</w:t>
      </w:r>
      <w:r w:rsidRPr="00EFEC63" w:rsidR="5D4A95EB">
        <w:rPr>
          <w:rFonts w:ascii="Calibri" w:hAnsi="Calibri" w:eastAsia="Calibri" w:cs="Calibri"/>
          <w:sz w:val="22"/>
          <w:szCs w:val="22"/>
          <w:highlight w:val="yellow"/>
        </w:rPr>
        <w:t>corporation/LLC/other entity type</w:t>
      </w:r>
      <w:r w:rsidRPr="00EFEC63" w:rsidR="5D4A95EB">
        <w:rPr>
          <w:rFonts w:ascii="Calibri" w:hAnsi="Calibri" w:eastAsia="Calibri" w:cs="Calibri"/>
          <w:sz w:val="22"/>
          <w:szCs w:val="22"/>
        </w:rPr>
        <w:t>] with its principal place of business at [</w:t>
      </w:r>
      <w:r w:rsidRPr="00EFEC63" w:rsidR="5D4A95EB">
        <w:rPr>
          <w:rFonts w:ascii="Calibri" w:hAnsi="Calibri" w:eastAsia="Calibri" w:cs="Calibri"/>
          <w:sz w:val="22"/>
          <w:szCs w:val="22"/>
          <w:highlight w:val="yellow"/>
        </w:rPr>
        <w:t>ADDRESS</w:t>
      </w:r>
      <w:r w:rsidRPr="00EFEC63" w:rsidR="5D4A95EB">
        <w:rPr>
          <w:rFonts w:ascii="Calibri" w:hAnsi="Calibri" w:eastAsia="Calibri" w:cs="Calibri"/>
          <w:sz w:val="22"/>
          <w:szCs w:val="22"/>
        </w:rPr>
        <w:t>] (the “</w:t>
      </w:r>
      <w:r w:rsidRPr="00EFEC63" w:rsidR="5D4A95EB">
        <w:rPr>
          <w:rFonts w:ascii="Calibri" w:hAnsi="Calibri" w:eastAsia="Calibri" w:cs="Calibri"/>
          <w:b w:val="1"/>
          <w:bCs w:val="1"/>
          <w:sz w:val="22"/>
          <w:szCs w:val="22"/>
        </w:rPr>
        <w:t>Manufacturer</w:t>
      </w:r>
      <w:r w:rsidRPr="00EFEC63" w:rsidR="5D4A95EB">
        <w:rPr>
          <w:rFonts w:ascii="Calibri" w:hAnsi="Calibri" w:eastAsia="Calibri" w:cs="Calibri"/>
          <w:sz w:val="22"/>
          <w:szCs w:val="22"/>
        </w:rPr>
        <w:t>”), and [</w:t>
      </w:r>
      <w:r w:rsidRPr="00EFEC63" w:rsidR="5D4A95EB">
        <w:rPr>
          <w:rFonts w:ascii="Calibri" w:hAnsi="Calibri" w:eastAsia="Calibri" w:cs="Calibri"/>
          <w:sz w:val="22"/>
          <w:szCs w:val="22"/>
          <w:highlight w:val="yellow"/>
        </w:rPr>
        <w:t>CUSTOMER COMPANY NAME</w:t>
      </w:r>
      <w:r w:rsidRPr="00EFEC63" w:rsidR="5D4A95EB">
        <w:rPr>
          <w:rFonts w:ascii="Calibri" w:hAnsi="Calibri" w:eastAsia="Calibri" w:cs="Calibri"/>
          <w:sz w:val="22"/>
          <w:szCs w:val="22"/>
        </w:rPr>
        <w:t>], a [</w:t>
      </w:r>
      <w:r w:rsidRPr="00EFEC63" w:rsidR="5D4A95EB">
        <w:rPr>
          <w:rFonts w:ascii="Calibri" w:hAnsi="Calibri" w:eastAsia="Calibri" w:cs="Calibri"/>
          <w:sz w:val="22"/>
          <w:szCs w:val="22"/>
          <w:highlight w:val="yellow"/>
        </w:rPr>
        <w:t>STATE/COUNTRY</w:t>
      </w:r>
      <w:r w:rsidRPr="00EFEC63" w:rsidR="5D4A95EB">
        <w:rPr>
          <w:rFonts w:ascii="Calibri" w:hAnsi="Calibri" w:eastAsia="Calibri" w:cs="Calibri"/>
          <w:sz w:val="22"/>
          <w:szCs w:val="22"/>
        </w:rPr>
        <w:t>] [</w:t>
      </w:r>
      <w:r w:rsidRPr="00EFEC63" w:rsidR="5D4A95EB">
        <w:rPr>
          <w:rFonts w:ascii="Calibri" w:hAnsi="Calibri" w:eastAsia="Calibri" w:cs="Calibri"/>
          <w:sz w:val="22"/>
          <w:szCs w:val="22"/>
          <w:highlight w:val="yellow"/>
        </w:rPr>
        <w:t>corporation/LLC/other entity type</w:t>
      </w:r>
      <w:r w:rsidRPr="00EFEC63" w:rsidR="5D4A95EB">
        <w:rPr>
          <w:rFonts w:ascii="Calibri" w:hAnsi="Calibri" w:eastAsia="Calibri" w:cs="Calibri"/>
          <w:sz w:val="22"/>
          <w:szCs w:val="22"/>
        </w:rPr>
        <w:t>] with its principal place of business at [</w:t>
      </w:r>
      <w:r w:rsidRPr="00EFEC63" w:rsidR="5D4A95EB">
        <w:rPr>
          <w:rFonts w:ascii="Calibri" w:hAnsi="Calibri" w:eastAsia="Calibri" w:cs="Calibri"/>
          <w:sz w:val="22"/>
          <w:szCs w:val="22"/>
          <w:highlight w:val="yellow"/>
        </w:rPr>
        <w:t>ADDRESS</w:t>
      </w:r>
      <w:r w:rsidRPr="00EFEC63" w:rsidR="5D4A95EB">
        <w:rPr>
          <w:rFonts w:ascii="Calibri" w:hAnsi="Calibri" w:eastAsia="Calibri" w:cs="Calibri"/>
          <w:sz w:val="22"/>
          <w:szCs w:val="22"/>
        </w:rPr>
        <w:t>] (the “</w:t>
      </w:r>
      <w:r w:rsidRPr="00EFEC63" w:rsidR="5D4A95EB">
        <w:rPr>
          <w:rFonts w:ascii="Calibri" w:hAnsi="Calibri" w:eastAsia="Calibri" w:cs="Calibri"/>
          <w:b w:val="1"/>
          <w:bCs w:val="1"/>
          <w:sz w:val="22"/>
          <w:szCs w:val="22"/>
        </w:rPr>
        <w:t>Customer</w:t>
      </w:r>
      <w:r w:rsidRPr="00EFEC63" w:rsidR="5D4A95EB">
        <w:rPr>
          <w:rFonts w:ascii="Calibri" w:hAnsi="Calibri" w:eastAsia="Calibri" w:cs="Calibri"/>
          <w:sz w:val="22"/>
          <w:szCs w:val="22"/>
        </w:rPr>
        <w:t>”). The Manufacturer and the Customer may be referred to individually as a “</w:t>
      </w:r>
      <w:r w:rsidRPr="00EFEC63" w:rsidR="5D4A95EB">
        <w:rPr>
          <w:rFonts w:ascii="Calibri" w:hAnsi="Calibri" w:eastAsia="Calibri" w:cs="Calibri"/>
          <w:b w:val="1"/>
          <w:bCs w:val="1"/>
          <w:sz w:val="22"/>
          <w:szCs w:val="22"/>
        </w:rPr>
        <w:t>Party</w:t>
      </w:r>
      <w:r w:rsidRPr="00EFEC63" w:rsidR="5D4A95EB">
        <w:rPr>
          <w:rFonts w:ascii="Calibri" w:hAnsi="Calibri" w:eastAsia="Calibri" w:cs="Calibri"/>
          <w:sz w:val="22"/>
          <w:szCs w:val="22"/>
        </w:rPr>
        <w:t>” and collectively as the “</w:t>
      </w:r>
      <w:r w:rsidRPr="00EFEC63" w:rsidR="5D4A95EB">
        <w:rPr>
          <w:rFonts w:ascii="Calibri" w:hAnsi="Calibri" w:eastAsia="Calibri" w:cs="Calibri"/>
          <w:b w:val="1"/>
          <w:bCs w:val="1"/>
          <w:sz w:val="22"/>
          <w:szCs w:val="22"/>
        </w:rPr>
        <w:t>Parties</w:t>
      </w:r>
      <w:r w:rsidRPr="00EFEC63" w:rsidR="5D4A95EB">
        <w:rPr>
          <w:rFonts w:ascii="Calibri" w:hAnsi="Calibri" w:eastAsia="Calibri" w:cs="Calibri"/>
          <w:sz w:val="22"/>
          <w:szCs w:val="22"/>
        </w:rPr>
        <w:t>”</w:t>
      </w:r>
      <w:r w:rsidRPr="00EFEC63" w:rsidR="5C66DB27">
        <w:rPr>
          <w:rFonts w:ascii="Calibri" w:hAnsi="Calibri" w:eastAsia="Calibri" w:cs="Calibri"/>
          <w:sz w:val="22"/>
          <w:szCs w:val="22"/>
        </w:rPr>
        <w:t>.</w:t>
      </w:r>
    </w:p>
    <w:p w:rsidR="0F8D59CA" w:rsidP="00EFEC63" w:rsidRDefault="0F8D59CA" w14:paraId="59B5D484" w14:textId="54D39364">
      <w:pPr>
        <w:spacing w:line="276" w:lineRule="auto"/>
        <w:jc w:val="both"/>
        <w:rPr>
          <w:rFonts w:ascii="Calibri" w:hAnsi="Calibri" w:eastAsia="Calibri" w:cs="Calibri"/>
          <w:sz w:val="22"/>
          <w:szCs w:val="22"/>
        </w:rPr>
      </w:pPr>
      <w:r w:rsidRPr="00EFEC63" w:rsidR="6CA5090C">
        <w:rPr>
          <w:rFonts w:ascii="Calibri" w:hAnsi="Calibri" w:eastAsia="Calibri" w:cs="Calibri"/>
          <w:sz w:val="22"/>
          <w:szCs w:val="22"/>
        </w:rPr>
        <w:t xml:space="preserve">The Manufacturer is engaged in the business of manufacturing and has the technical </w:t>
      </w:r>
      <w:r w:rsidRPr="00EFEC63" w:rsidR="6CA5090C">
        <w:rPr>
          <w:rFonts w:ascii="Calibri" w:hAnsi="Calibri" w:eastAsia="Calibri" w:cs="Calibri"/>
          <w:sz w:val="22"/>
          <w:szCs w:val="22"/>
        </w:rPr>
        <w:t>expertise</w:t>
      </w:r>
      <w:r w:rsidRPr="00EFEC63" w:rsidR="6CA5090C">
        <w:rPr>
          <w:rFonts w:ascii="Calibri" w:hAnsi="Calibri" w:eastAsia="Calibri" w:cs="Calibri"/>
          <w:sz w:val="22"/>
          <w:szCs w:val="22"/>
        </w:rPr>
        <w:t xml:space="preserve">, facilities, and personnel necessary to produce </w:t>
      </w:r>
      <w:r w:rsidRPr="00EFEC63" w:rsidR="73D0298D">
        <w:rPr>
          <w:rFonts w:ascii="Calibri" w:hAnsi="Calibri" w:eastAsia="Calibri" w:cs="Calibri"/>
          <w:sz w:val="22"/>
          <w:szCs w:val="22"/>
        </w:rPr>
        <w:t>products</w:t>
      </w:r>
      <w:r w:rsidRPr="00EFEC63" w:rsidR="6CA5090C">
        <w:rPr>
          <w:rFonts w:ascii="Calibri" w:hAnsi="Calibri" w:eastAsia="Calibri" w:cs="Calibri"/>
          <w:sz w:val="22"/>
          <w:szCs w:val="22"/>
        </w:rPr>
        <w:t xml:space="preserve"> </w:t>
      </w:r>
      <w:r w:rsidRPr="00EFEC63" w:rsidR="6CA5090C">
        <w:rPr>
          <w:rFonts w:ascii="Calibri" w:hAnsi="Calibri" w:eastAsia="Calibri" w:cs="Calibri"/>
          <w:sz w:val="22"/>
          <w:szCs w:val="22"/>
        </w:rPr>
        <w:t>in accordance with</w:t>
      </w:r>
      <w:r w:rsidRPr="00EFEC63" w:rsidR="6CA5090C">
        <w:rPr>
          <w:rFonts w:ascii="Calibri" w:hAnsi="Calibri" w:eastAsia="Calibri" w:cs="Calibri"/>
          <w:sz w:val="22"/>
          <w:szCs w:val="22"/>
        </w:rPr>
        <w:t xml:space="preserve"> specified quality standards.</w:t>
      </w:r>
    </w:p>
    <w:p w:rsidR="6CA5090C" w:rsidP="00EFEC63" w:rsidRDefault="6CA5090C" w14:paraId="3DAEBEC7" w14:textId="188CAAA2">
      <w:pPr>
        <w:spacing w:line="276" w:lineRule="auto"/>
        <w:jc w:val="both"/>
        <w:rPr>
          <w:rFonts w:ascii="Calibri" w:hAnsi="Calibri" w:eastAsia="Calibri" w:cs="Calibri"/>
          <w:sz w:val="22"/>
          <w:szCs w:val="22"/>
        </w:rPr>
      </w:pPr>
      <w:r w:rsidRPr="00EFEC63" w:rsidR="6CA5090C">
        <w:rPr>
          <w:rFonts w:ascii="Calibri" w:hAnsi="Calibri" w:eastAsia="Calibri" w:cs="Calibri"/>
          <w:sz w:val="22"/>
          <w:szCs w:val="22"/>
        </w:rPr>
        <w:t xml:space="preserve">The Customer desires to </w:t>
      </w:r>
      <w:r w:rsidRPr="00EFEC63" w:rsidR="6CA5090C">
        <w:rPr>
          <w:rFonts w:ascii="Calibri" w:hAnsi="Calibri" w:eastAsia="Calibri" w:cs="Calibri"/>
          <w:sz w:val="22"/>
          <w:szCs w:val="22"/>
        </w:rPr>
        <w:t>purchase</w:t>
      </w:r>
      <w:r w:rsidRPr="00EFEC63" w:rsidR="6CA5090C">
        <w:rPr>
          <w:rFonts w:ascii="Calibri" w:hAnsi="Calibri" w:eastAsia="Calibri" w:cs="Calibri"/>
          <w:sz w:val="22"/>
          <w:szCs w:val="22"/>
        </w:rPr>
        <w:t xml:space="preserve"> and resell or use the Products and requires a reliable manufacturing partner to produce the Products according to its specifications and requirements.</w:t>
      </w:r>
    </w:p>
    <w:p w:rsidR="6CA5090C" w:rsidP="00EFEC63" w:rsidRDefault="6CA5090C" w14:paraId="113CC345" w14:textId="264C38D6">
      <w:pPr>
        <w:spacing w:line="276" w:lineRule="auto"/>
        <w:jc w:val="both"/>
        <w:rPr>
          <w:rFonts w:ascii="Calibri" w:hAnsi="Calibri" w:eastAsia="Calibri" w:cs="Calibri"/>
          <w:sz w:val="22"/>
          <w:szCs w:val="22"/>
        </w:rPr>
      </w:pPr>
      <w:r w:rsidRPr="00EFEC63" w:rsidR="6CA5090C">
        <w:rPr>
          <w:rFonts w:ascii="Calibri" w:hAnsi="Calibri" w:eastAsia="Calibri" w:cs="Calibri"/>
          <w:sz w:val="22"/>
          <w:szCs w:val="22"/>
        </w:rPr>
        <w:t xml:space="preserve">The Parties wish to </w:t>
      </w:r>
      <w:r w:rsidRPr="00EFEC63" w:rsidR="6CA5090C">
        <w:rPr>
          <w:rFonts w:ascii="Calibri" w:hAnsi="Calibri" w:eastAsia="Calibri" w:cs="Calibri"/>
          <w:sz w:val="22"/>
          <w:szCs w:val="22"/>
        </w:rPr>
        <w:t>establish</w:t>
      </w:r>
      <w:r w:rsidRPr="00EFEC63" w:rsidR="6CA5090C">
        <w:rPr>
          <w:rFonts w:ascii="Calibri" w:hAnsi="Calibri" w:eastAsia="Calibri" w:cs="Calibri"/>
          <w:sz w:val="22"/>
          <w:szCs w:val="22"/>
        </w:rPr>
        <w:t xml:space="preserve"> a mutually beneficial relationship whereby the Manufacturer agrees to produce and deliver the Products to the Customer on the terms set forth </w:t>
      </w:r>
      <w:r w:rsidRPr="00EFEC63" w:rsidR="6CA5090C">
        <w:rPr>
          <w:rFonts w:ascii="Calibri" w:hAnsi="Calibri" w:eastAsia="Calibri" w:cs="Calibri"/>
          <w:sz w:val="22"/>
          <w:szCs w:val="22"/>
        </w:rPr>
        <w:t>herein</w:t>
      </w:r>
      <w:r w:rsidRPr="00EFEC63" w:rsidR="6CA5090C">
        <w:rPr>
          <w:rFonts w:ascii="Calibri" w:hAnsi="Calibri" w:eastAsia="Calibri" w:cs="Calibri"/>
          <w:sz w:val="22"/>
          <w:szCs w:val="22"/>
        </w:rPr>
        <w:t>.</w:t>
      </w:r>
    </w:p>
    <w:p w:rsidR="6CA5090C" w:rsidP="00EFEC63" w:rsidRDefault="6CA5090C" w14:paraId="3767F8D9" w14:textId="6FA96978">
      <w:pPr>
        <w:spacing w:line="276" w:lineRule="auto"/>
        <w:jc w:val="both"/>
        <w:rPr>
          <w:rFonts w:ascii="Calibri" w:hAnsi="Calibri" w:eastAsia="Calibri" w:cs="Calibri"/>
          <w:sz w:val="22"/>
          <w:szCs w:val="22"/>
        </w:rPr>
      </w:pPr>
      <w:r w:rsidRPr="00EFEC63" w:rsidR="6CA5090C">
        <w:rPr>
          <w:rFonts w:ascii="Calibri" w:hAnsi="Calibri" w:eastAsia="Calibri" w:cs="Calibri"/>
          <w:sz w:val="22"/>
          <w:szCs w:val="22"/>
        </w:rPr>
        <w:t xml:space="preserve">NOW, THEREFORE, in consideration of the mutual promises and covenants </w:t>
      </w:r>
      <w:r w:rsidRPr="00EFEC63" w:rsidR="6CA5090C">
        <w:rPr>
          <w:rFonts w:ascii="Calibri" w:hAnsi="Calibri" w:eastAsia="Calibri" w:cs="Calibri"/>
          <w:sz w:val="22"/>
          <w:szCs w:val="22"/>
        </w:rPr>
        <w:t>contained</w:t>
      </w:r>
      <w:r w:rsidRPr="00EFEC63" w:rsidR="6CA5090C">
        <w:rPr>
          <w:rFonts w:ascii="Calibri" w:hAnsi="Calibri" w:eastAsia="Calibri" w:cs="Calibri"/>
          <w:sz w:val="22"/>
          <w:szCs w:val="22"/>
        </w:rPr>
        <w:t xml:space="preserve"> </w:t>
      </w:r>
      <w:r w:rsidRPr="00EFEC63" w:rsidR="6CA5090C">
        <w:rPr>
          <w:rFonts w:ascii="Calibri" w:hAnsi="Calibri" w:eastAsia="Calibri" w:cs="Calibri"/>
          <w:sz w:val="22"/>
          <w:szCs w:val="22"/>
        </w:rPr>
        <w:t>herein</w:t>
      </w:r>
      <w:r w:rsidRPr="00EFEC63" w:rsidR="6CA5090C">
        <w:rPr>
          <w:rFonts w:ascii="Calibri" w:hAnsi="Calibri" w:eastAsia="Calibri" w:cs="Calibri"/>
          <w:sz w:val="22"/>
          <w:szCs w:val="22"/>
        </w:rPr>
        <w:t>, the Parties agree as follows.</w:t>
      </w:r>
    </w:p>
    <w:p w:rsidR="6CA5090C" w:rsidP="00EFEC63" w:rsidRDefault="6CA5090C" w14:paraId="30ED3244" w14:textId="3A3CC66C">
      <w:pPr>
        <w:pStyle w:val="ListParagraph"/>
        <w:numPr>
          <w:ilvl w:val="0"/>
          <w:numId w:val="1"/>
        </w:numPr>
        <w:spacing w:line="276" w:lineRule="auto"/>
        <w:ind w:hanging="720"/>
        <w:jc w:val="both"/>
        <w:rPr>
          <w:rFonts w:ascii="Calibri" w:hAnsi="Calibri" w:eastAsia="Calibri" w:cs="Calibri"/>
          <w:b w:val="1"/>
          <w:bCs w:val="1"/>
          <w:sz w:val="22"/>
          <w:szCs w:val="22"/>
        </w:rPr>
      </w:pPr>
      <w:r w:rsidRPr="00EFEC63" w:rsidR="6CA5090C">
        <w:rPr>
          <w:rFonts w:ascii="Calibri" w:hAnsi="Calibri" w:eastAsia="Calibri" w:cs="Calibri"/>
          <w:b w:val="1"/>
          <w:bCs w:val="1"/>
          <w:sz w:val="22"/>
          <w:szCs w:val="22"/>
        </w:rPr>
        <w:t>SCOPE</w:t>
      </w:r>
    </w:p>
    <w:p w:rsidR="00EFEC63" w:rsidP="00EFEC63" w:rsidRDefault="00EFEC63" w14:paraId="056C4351" w14:textId="156D78CF">
      <w:pPr>
        <w:pStyle w:val="ListParagraph"/>
        <w:spacing w:line="276" w:lineRule="auto"/>
        <w:ind w:left="720" w:hanging="720"/>
        <w:jc w:val="both"/>
        <w:rPr>
          <w:rFonts w:ascii="Calibri" w:hAnsi="Calibri" w:eastAsia="Calibri" w:cs="Calibri"/>
          <w:b w:val="1"/>
          <w:bCs w:val="1"/>
          <w:sz w:val="22"/>
          <w:szCs w:val="22"/>
        </w:rPr>
      </w:pPr>
    </w:p>
    <w:p w:rsidR="79A4AB38" w:rsidP="00EFEC63" w:rsidRDefault="79A4AB38" w14:paraId="2217A20B" w14:textId="1555B720">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79A4AB38">
        <w:rPr>
          <w:rFonts w:ascii="Calibri" w:hAnsi="Calibri" w:eastAsia="Calibri" w:cs="Calibri"/>
          <w:b w:val="0"/>
          <w:bCs w:val="0"/>
          <w:sz w:val="22"/>
          <w:szCs w:val="22"/>
        </w:rPr>
        <w:t xml:space="preserve">The purpose of this Agreement is to define the terms and conditions under which the Manufacturer shall manufacture, assemble, </w:t>
      </w:r>
      <w:r w:rsidRPr="00EFEC63" w:rsidR="79A4AB38">
        <w:rPr>
          <w:rFonts w:ascii="Calibri" w:hAnsi="Calibri" w:eastAsia="Calibri" w:cs="Calibri"/>
          <w:b w:val="0"/>
          <w:bCs w:val="0"/>
          <w:sz w:val="22"/>
          <w:szCs w:val="22"/>
        </w:rPr>
        <w:t>test</w:t>
      </w:r>
      <w:r w:rsidRPr="00EFEC63" w:rsidR="79A4AB38">
        <w:rPr>
          <w:rFonts w:ascii="Calibri" w:hAnsi="Calibri" w:eastAsia="Calibri" w:cs="Calibri"/>
          <w:b w:val="0"/>
          <w:bCs w:val="0"/>
          <w:sz w:val="22"/>
          <w:szCs w:val="22"/>
        </w:rPr>
        <w:t xml:space="preserve"> and package the Products </w:t>
      </w:r>
      <w:r w:rsidRPr="00EFEC63" w:rsidR="79A4AB38">
        <w:rPr>
          <w:rFonts w:ascii="Calibri" w:hAnsi="Calibri" w:eastAsia="Calibri" w:cs="Calibri"/>
          <w:b w:val="0"/>
          <w:bCs w:val="0"/>
          <w:sz w:val="22"/>
          <w:szCs w:val="22"/>
        </w:rPr>
        <w:t>in accordance with</w:t>
      </w:r>
      <w:r w:rsidRPr="00EFEC63" w:rsidR="79A4AB38">
        <w:rPr>
          <w:rFonts w:ascii="Calibri" w:hAnsi="Calibri" w:eastAsia="Calibri" w:cs="Calibri"/>
          <w:b w:val="0"/>
          <w:bCs w:val="0"/>
          <w:sz w:val="22"/>
          <w:szCs w:val="22"/>
        </w:rPr>
        <w:t xml:space="preserve"> the Specifications and in compliance with all applicable laws and industry st</w:t>
      </w:r>
      <w:r w:rsidRPr="00EFEC63" w:rsidR="77869241">
        <w:rPr>
          <w:rFonts w:ascii="Calibri" w:hAnsi="Calibri" w:eastAsia="Calibri" w:cs="Calibri"/>
          <w:b w:val="0"/>
          <w:bCs w:val="0"/>
          <w:sz w:val="22"/>
          <w:szCs w:val="22"/>
        </w:rPr>
        <w:t>a</w:t>
      </w:r>
      <w:r w:rsidRPr="00EFEC63" w:rsidR="79A4AB38">
        <w:rPr>
          <w:rFonts w:ascii="Calibri" w:hAnsi="Calibri" w:eastAsia="Calibri" w:cs="Calibri"/>
          <w:b w:val="0"/>
          <w:bCs w:val="0"/>
          <w:sz w:val="22"/>
          <w:szCs w:val="22"/>
        </w:rPr>
        <w:t>ndards. For the purposes of this Agreement: (</w:t>
      </w:r>
      <w:r w:rsidRPr="00EFEC63" w:rsidR="79A4AB38">
        <w:rPr>
          <w:rFonts w:ascii="Calibri" w:hAnsi="Calibri" w:eastAsia="Calibri" w:cs="Calibri"/>
          <w:b w:val="0"/>
          <w:bCs w:val="0"/>
          <w:sz w:val="22"/>
          <w:szCs w:val="22"/>
        </w:rPr>
        <w:t>i</w:t>
      </w:r>
      <w:r w:rsidRPr="00EFEC63" w:rsidR="79A4AB38">
        <w:rPr>
          <w:rFonts w:ascii="Calibri" w:hAnsi="Calibri" w:eastAsia="Calibri" w:cs="Calibri"/>
          <w:b w:val="0"/>
          <w:bCs w:val="0"/>
          <w:sz w:val="22"/>
          <w:szCs w:val="22"/>
        </w:rPr>
        <w:t>) “</w:t>
      </w:r>
      <w:r w:rsidRPr="00EFEC63" w:rsidR="79A4AB38">
        <w:rPr>
          <w:rFonts w:ascii="Calibri" w:hAnsi="Calibri" w:eastAsia="Calibri" w:cs="Calibri"/>
          <w:b w:val="1"/>
          <w:bCs w:val="1"/>
          <w:sz w:val="22"/>
          <w:szCs w:val="22"/>
        </w:rPr>
        <w:t>Products</w:t>
      </w:r>
      <w:r w:rsidRPr="00EFEC63" w:rsidR="79A4AB38">
        <w:rPr>
          <w:rFonts w:ascii="Calibri" w:hAnsi="Calibri" w:eastAsia="Calibri" w:cs="Calibri"/>
          <w:b w:val="0"/>
          <w:bCs w:val="0"/>
          <w:sz w:val="22"/>
          <w:szCs w:val="22"/>
        </w:rPr>
        <w:t>” means the products listed and defined in Sched</w:t>
      </w:r>
      <w:r w:rsidRPr="00EFEC63" w:rsidR="585233FF">
        <w:rPr>
          <w:rFonts w:ascii="Calibri" w:hAnsi="Calibri" w:eastAsia="Calibri" w:cs="Calibri"/>
          <w:b w:val="0"/>
          <w:bCs w:val="0"/>
          <w:sz w:val="22"/>
          <w:szCs w:val="22"/>
        </w:rPr>
        <w:t>ule 1; and (ii)</w:t>
      </w:r>
      <w:r w:rsidRPr="00EFEC63" w:rsidR="5EB37010">
        <w:rPr>
          <w:rFonts w:ascii="Calibri" w:hAnsi="Calibri" w:eastAsia="Calibri" w:cs="Calibri"/>
          <w:b w:val="0"/>
          <w:bCs w:val="0"/>
          <w:sz w:val="22"/>
          <w:szCs w:val="22"/>
        </w:rPr>
        <w:t xml:space="preserve"> “</w:t>
      </w:r>
      <w:r w:rsidRPr="00EFEC63" w:rsidR="5EB37010">
        <w:rPr>
          <w:rFonts w:ascii="Calibri" w:hAnsi="Calibri" w:eastAsia="Calibri" w:cs="Calibri"/>
          <w:b w:val="1"/>
          <w:bCs w:val="1"/>
          <w:sz w:val="22"/>
          <w:szCs w:val="22"/>
        </w:rPr>
        <w:t>Specifications</w:t>
      </w:r>
      <w:r w:rsidRPr="00EFEC63" w:rsidR="5EB37010">
        <w:rPr>
          <w:rFonts w:ascii="Calibri" w:hAnsi="Calibri" w:eastAsia="Calibri" w:cs="Calibri"/>
          <w:b w:val="0"/>
          <w:bCs w:val="0"/>
          <w:sz w:val="22"/>
          <w:szCs w:val="22"/>
        </w:rPr>
        <w:t>” means the specifications for the manufacturing, assembly, testing and packaging of the Products, as detailed in Schedule 2.</w:t>
      </w:r>
    </w:p>
    <w:p w:rsidR="00EFEC63" w:rsidP="00EFEC63" w:rsidRDefault="00EFEC63" w14:paraId="1E89E28E" w14:textId="5A2F9087">
      <w:pPr>
        <w:pStyle w:val="ListParagraph"/>
        <w:spacing w:line="276" w:lineRule="auto"/>
        <w:ind w:left="720" w:hanging="720"/>
        <w:jc w:val="both"/>
        <w:rPr>
          <w:rFonts w:ascii="Calibri" w:hAnsi="Calibri" w:eastAsia="Calibri" w:cs="Calibri"/>
          <w:b w:val="0"/>
          <w:bCs w:val="0"/>
          <w:sz w:val="22"/>
          <w:szCs w:val="22"/>
        </w:rPr>
      </w:pPr>
    </w:p>
    <w:p w:rsidR="5EB37010" w:rsidP="00EFEC63" w:rsidRDefault="5EB37010" w14:paraId="3C0B5D34" w14:textId="08EC4FF6">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5EB37010">
        <w:rPr>
          <w:rFonts w:ascii="Calibri" w:hAnsi="Calibri" w:eastAsia="Calibri" w:cs="Calibri"/>
          <w:b w:val="0"/>
          <w:bCs w:val="0"/>
          <w:sz w:val="22"/>
          <w:szCs w:val="22"/>
        </w:rPr>
        <w:t xml:space="preserve">The arrangement made under this Agreement between the Parties is non-exclusive. </w:t>
      </w:r>
      <w:r w:rsidRPr="00EFEC63" w:rsidR="5EB37010">
        <w:rPr>
          <w:rFonts w:ascii="Calibri" w:hAnsi="Calibri" w:eastAsia="Calibri" w:cs="Calibri"/>
          <w:b w:val="0"/>
          <w:bCs w:val="0"/>
          <w:sz w:val="22"/>
          <w:szCs w:val="22"/>
        </w:rPr>
        <w:t>Accordingly</w:t>
      </w:r>
      <w:r w:rsidRPr="00EFEC63" w:rsidR="5EB37010">
        <w:rPr>
          <w:rFonts w:ascii="Calibri" w:hAnsi="Calibri" w:eastAsia="Calibri" w:cs="Calibri"/>
          <w:b w:val="0"/>
          <w:bCs w:val="0"/>
          <w:sz w:val="22"/>
          <w:szCs w:val="22"/>
        </w:rPr>
        <w:t>, the Customer shall be entitled to engage other Parties than the Manufacturer for similar and/or the same services hereunder, and the Manufacturer shall be able to provide the services provided hereunder to other customers.</w:t>
      </w:r>
    </w:p>
    <w:p w:rsidR="00EFEC63" w:rsidP="00EFEC63" w:rsidRDefault="00EFEC63" w14:paraId="40CE9695" w14:textId="55761A27">
      <w:pPr>
        <w:pStyle w:val="ListParagraph"/>
        <w:spacing w:line="276" w:lineRule="auto"/>
        <w:ind w:left="720" w:hanging="720"/>
        <w:jc w:val="both"/>
        <w:rPr>
          <w:rFonts w:ascii="Calibri" w:hAnsi="Calibri" w:eastAsia="Calibri" w:cs="Calibri"/>
          <w:b w:val="0"/>
          <w:bCs w:val="0"/>
          <w:sz w:val="22"/>
          <w:szCs w:val="22"/>
        </w:rPr>
      </w:pPr>
    </w:p>
    <w:p w:rsidR="57A05DC0" w:rsidP="00EFEC63" w:rsidRDefault="57A05DC0" w14:paraId="7D36D8AC" w14:textId="4BE0BFB6">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57A05DC0">
        <w:rPr>
          <w:rFonts w:ascii="Calibri" w:hAnsi="Calibri" w:eastAsia="Calibri" w:cs="Calibri"/>
          <w:b w:val="0"/>
          <w:bCs w:val="0"/>
          <w:sz w:val="22"/>
          <w:szCs w:val="22"/>
        </w:rPr>
        <w:t>Any modifications to the Specifications or production process must be agreed upon in writing by both Parties and documented in an amendment or revised Schedule.</w:t>
      </w:r>
    </w:p>
    <w:p w:rsidR="00EFEC63" w:rsidP="00EFEC63" w:rsidRDefault="00EFEC63" w14:paraId="4586ABE2" w14:textId="7647051D">
      <w:pPr>
        <w:pStyle w:val="ListParagraph"/>
        <w:spacing w:line="276" w:lineRule="auto"/>
        <w:ind w:left="720" w:hanging="720"/>
        <w:jc w:val="both"/>
        <w:rPr>
          <w:rFonts w:ascii="Calibri" w:hAnsi="Calibri" w:eastAsia="Calibri" w:cs="Calibri"/>
          <w:b w:val="0"/>
          <w:bCs w:val="0"/>
          <w:sz w:val="22"/>
          <w:szCs w:val="22"/>
        </w:rPr>
      </w:pPr>
    </w:p>
    <w:p w:rsidR="57A05DC0" w:rsidP="00EFEC63" w:rsidRDefault="57A05DC0" w14:paraId="363444B5" w14:textId="23B8B4C7">
      <w:pPr>
        <w:pStyle w:val="ListParagraph"/>
        <w:numPr>
          <w:ilvl w:val="0"/>
          <w:numId w:val="1"/>
        </w:numPr>
        <w:spacing w:line="276" w:lineRule="auto"/>
        <w:ind w:hanging="720"/>
        <w:jc w:val="both"/>
        <w:rPr>
          <w:rFonts w:ascii="Calibri" w:hAnsi="Calibri" w:eastAsia="Calibri" w:cs="Calibri"/>
          <w:b w:val="1"/>
          <w:bCs w:val="1"/>
          <w:sz w:val="22"/>
          <w:szCs w:val="22"/>
        </w:rPr>
      </w:pPr>
      <w:r w:rsidRPr="00EFEC63" w:rsidR="57A05DC0">
        <w:rPr>
          <w:rFonts w:ascii="Calibri" w:hAnsi="Calibri" w:eastAsia="Calibri" w:cs="Calibri"/>
          <w:b w:val="1"/>
          <w:bCs w:val="1"/>
          <w:sz w:val="22"/>
          <w:szCs w:val="22"/>
        </w:rPr>
        <w:t>PREREQUISITES</w:t>
      </w:r>
    </w:p>
    <w:p w:rsidR="00EFEC63" w:rsidP="00EFEC63" w:rsidRDefault="00EFEC63" w14:paraId="452DF28B" w14:textId="66E2FB5F">
      <w:pPr>
        <w:pStyle w:val="ListParagraph"/>
        <w:spacing w:line="276" w:lineRule="auto"/>
        <w:ind w:left="720" w:hanging="720"/>
        <w:jc w:val="both"/>
        <w:rPr>
          <w:rFonts w:ascii="Calibri" w:hAnsi="Calibri" w:eastAsia="Calibri" w:cs="Calibri"/>
          <w:b w:val="1"/>
          <w:bCs w:val="1"/>
          <w:sz w:val="22"/>
          <w:szCs w:val="22"/>
        </w:rPr>
      </w:pPr>
    </w:p>
    <w:p w:rsidR="57A05DC0" w:rsidP="00EFEC63" w:rsidRDefault="57A05DC0" w14:paraId="18BEC565" w14:textId="13EA22C0">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57A05DC0">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00EFEC63" w:rsidP="00EFEC63" w:rsidRDefault="00EFEC63" w14:paraId="2904C914" w14:textId="14C40353">
      <w:pPr>
        <w:pStyle w:val="ListParagraph"/>
        <w:spacing w:line="276" w:lineRule="auto"/>
        <w:ind w:left="720" w:hanging="720"/>
        <w:jc w:val="both"/>
        <w:rPr>
          <w:rFonts w:ascii="Calibri" w:hAnsi="Calibri" w:eastAsia="Calibri" w:cs="Calibri"/>
          <w:b w:val="0"/>
          <w:bCs w:val="0"/>
          <w:sz w:val="22"/>
          <w:szCs w:val="22"/>
        </w:rPr>
      </w:pPr>
    </w:p>
    <w:p w:rsidR="57A05DC0" w:rsidP="00EFEC63" w:rsidRDefault="57A05DC0" w14:paraId="1BCC2534" w14:textId="60613E23">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lEtUREMi" w:id="1650543483"/>
      <w:r w:rsidRPr="00EFEC63" w:rsidR="57A05DC0">
        <w:rPr>
          <w:rFonts w:ascii="Calibri" w:hAnsi="Calibri" w:eastAsia="Calibri" w:cs="Calibri"/>
          <w:b w:val="0"/>
          <w:bCs w:val="0"/>
          <w:sz w:val="22"/>
          <w:szCs w:val="22"/>
        </w:rPr>
        <w:t>In particular, each</w:t>
      </w:r>
      <w:bookmarkEnd w:id="1650543483"/>
      <w:r w:rsidRPr="00EFEC63" w:rsidR="57A05DC0">
        <w:rPr>
          <w:rFonts w:ascii="Calibri" w:hAnsi="Calibri" w:eastAsia="Calibri" w:cs="Calibri"/>
          <w:b w:val="0"/>
          <w:bCs w:val="0"/>
          <w:sz w:val="22"/>
          <w:szCs w:val="22"/>
        </w:rPr>
        <w:t xml:space="preserve"> Party shall, upon request, promptly provide the other Party with all information, </w:t>
      </w:r>
      <w:r w:rsidRPr="00EFEC63" w:rsidR="57A05DC0">
        <w:rPr>
          <w:rFonts w:ascii="Calibri" w:hAnsi="Calibri" w:eastAsia="Calibri" w:cs="Calibri"/>
          <w:b w:val="0"/>
          <w:bCs w:val="0"/>
          <w:sz w:val="22"/>
          <w:szCs w:val="22"/>
        </w:rPr>
        <w:t>assistance</w:t>
      </w:r>
      <w:r w:rsidRPr="00EFEC63" w:rsidR="57A05DC0">
        <w:rPr>
          <w:rFonts w:ascii="Calibri" w:hAnsi="Calibri" w:eastAsia="Calibri" w:cs="Calibri"/>
          <w:b w:val="0"/>
          <w:bCs w:val="0"/>
          <w:sz w:val="22"/>
          <w:szCs w:val="22"/>
        </w:rPr>
        <w:t xml:space="preserve">, materials, and resources that the other Party may </w:t>
      </w:r>
      <w:r w:rsidRPr="00EFEC63" w:rsidR="57A05DC0">
        <w:rPr>
          <w:rFonts w:ascii="Calibri" w:hAnsi="Calibri" w:eastAsia="Calibri" w:cs="Calibri"/>
          <w:b w:val="0"/>
          <w:bCs w:val="0"/>
          <w:sz w:val="22"/>
          <w:szCs w:val="22"/>
        </w:rPr>
        <w:t xml:space="preserve">reasonably </w:t>
      </w:r>
      <w:r w:rsidRPr="00EFEC63" w:rsidR="57A05DC0">
        <w:rPr>
          <w:rFonts w:ascii="Calibri" w:hAnsi="Calibri" w:eastAsia="Calibri" w:cs="Calibri"/>
          <w:b w:val="0"/>
          <w:bCs w:val="0"/>
          <w:sz w:val="22"/>
          <w:szCs w:val="22"/>
        </w:rPr>
        <w:t>require</w:t>
      </w:r>
      <w:r w:rsidRPr="00EFEC63" w:rsidR="57A05DC0">
        <w:rPr>
          <w:rFonts w:ascii="Calibri" w:hAnsi="Calibri" w:eastAsia="Calibri" w:cs="Calibri"/>
          <w:b w:val="0"/>
          <w:bCs w:val="0"/>
          <w:sz w:val="22"/>
          <w:szCs w:val="22"/>
        </w:rPr>
        <w:t xml:space="preserve"> from time to time in connection with the performance of its obligations under this Agreement.</w:t>
      </w:r>
    </w:p>
    <w:p w:rsidR="57A05DC0" w:rsidP="00EFEC63" w:rsidRDefault="57A05DC0" w14:paraId="56D4F461" w14:textId="3FA3E934">
      <w:pPr>
        <w:pStyle w:val="ListParagraph"/>
        <w:numPr>
          <w:ilvl w:val="0"/>
          <w:numId w:val="1"/>
        </w:numPr>
        <w:spacing w:line="276" w:lineRule="auto"/>
        <w:ind w:left="720" w:hanging="720"/>
        <w:jc w:val="both"/>
        <w:rPr>
          <w:rFonts w:ascii="Calibri" w:hAnsi="Calibri" w:eastAsia="Calibri" w:cs="Calibri"/>
          <w:b w:val="1"/>
          <w:bCs w:val="1"/>
          <w:sz w:val="22"/>
          <w:szCs w:val="22"/>
        </w:rPr>
      </w:pPr>
      <w:r w:rsidRPr="00EFEC63" w:rsidR="57A05DC0">
        <w:rPr>
          <w:rFonts w:ascii="Calibri" w:hAnsi="Calibri" w:eastAsia="Calibri" w:cs="Calibri"/>
          <w:b w:val="1"/>
          <w:bCs w:val="1"/>
          <w:sz w:val="22"/>
          <w:szCs w:val="22"/>
        </w:rPr>
        <w:t>MANUFACTURER OBLIGATIONS</w:t>
      </w:r>
    </w:p>
    <w:p w:rsidR="00EFEC63" w:rsidP="00EFEC63" w:rsidRDefault="00EFEC63" w14:paraId="541BD65C" w14:textId="6BB47C4A">
      <w:pPr>
        <w:pStyle w:val="ListParagraph"/>
        <w:spacing w:line="276" w:lineRule="auto"/>
        <w:ind w:left="720" w:hanging="720"/>
        <w:jc w:val="both"/>
        <w:rPr>
          <w:rFonts w:ascii="Calibri" w:hAnsi="Calibri" w:eastAsia="Calibri" w:cs="Calibri"/>
          <w:b w:val="0"/>
          <w:bCs w:val="0"/>
          <w:sz w:val="22"/>
          <w:szCs w:val="22"/>
        </w:rPr>
      </w:pPr>
    </w:p>
    <w:p w:rsidR="1AD309A9" w:rsidP="00EFEC63" w:rsidRDefault="1AD309A9" w14:paraId="71BA9E32" w14:textId="652380C0">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1AD309A9">
        <w:rPr>
          <w:rFonts w:ascii="Calibri" w:hAnsi="Calibri" w:eastAsia="Calibri" w:cs="Calibri"/>
          <w:b w:val="0"/>
          <w:bCs w:val="0"/>
          <w:sz w:val="22"/>
          <w:szCs w:val="22"/>
        </w:rPr>
        <w:t>The Manufacturer shall:</w:t>
      </w:r>
    </w:p>
    <w:p w:rsidR="00EFEC63" w:rsidP="00EFEC63" w:rsidRDefault="00EFEC63" w14:paraId="1446DA9B" w14:textId="76680DBE">
      <w:pPr>
        <w:pStyle w:val="ListParagraph"/>
        <w:spacing w:line="276" w:lineRule="auto"/>
        <w:ind w:left="720" w:hanging="720"/>
        <w:jc w:val="both"/>
        <w:rPr>
          <w:rFonts w:ascii="Calibri" w:hAnsi="Calibri" w:eastAsia="Calibri" w:cs="Calibri"/>
          <w:b w:val="0"/>
          <w:bCs w:val="0"/>
          <w:sz w:val="22"/>
          <w:szCs w:val="22"/>
        </w:rPr>
      </w:pPr>
    </w:p>
    <w:p w:rsidR="1AD309A9" w:rsidP="00EFEC63" w:rsidRDefault="1AD309A9" w14:paraId="5D78D8FA" w14:textId="5D790DC7">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1AD309A9">
        <w:rPr>
          <w:rFonts w:ascii="Calibri" w:hAnsi="Calibri" w:eastAsia="Calibri" w:cs="Calibri"/>
          <w:b w:val="0"/>
          <w:bCs w:val="0"/>
          <w:sz w:val="22"/>
          <w:szCs w:val="22"/>
        </w:rPr>
        <w:t xml:space="preserve">manufacture, assemble, test, and package the Products strictly </w:t>
      </w:r>
      <w:r w:rsidRPr="00EFEC63" w:rsidR="1AD309A9">
        <w:rPr>
          <w:rFonts w:ascii="Calibri" w:hAnsi="Calibri" w:eastAsia="Calibri" w:cs="Calibri"/>
          <w:b w:val="0"/>
          <w:bCs w:val="0"/>
          <w:sz w:val="22"/>
          <w:szCs w:val="22"/>
        </w:rPr>
        <w:t>in accordance with</w:t>
      </w:r>
      <w:r w:rsidRPr="00EFEC63" w:rsidR="1AD309A9">
        <w:rPr>
          <w:rFonts w:ascii="Calibri" w:hAnsi="Calibri" w:eastAsia="Calibri" w:cs="Calibri"/>
          <w:b w:val="0"/>
          <w:bCs w:val="0"/>
          <w:sz w:val="22"/>
          <w:szCs w:val="22"/>
        </w:rPr>
        <w:t xml:space="preserve"> the Specifications detailed in Schedules 1 and 2;</w:t>
      </w:r>
    </w:p>
    <w:p w:rsidR="00EFEC63" w:rsidP="00EFEC63" w:rsidRDefault="00EFEC63" w14:paraId="70C735AA" w14:textId="4856F281">
      <w:pPr>
        <w:pStyle w:val="ListParagraph"/>
        <w:spacing w:line="276" w:lineRule="auto"/>
        <w:ind w:left="1620" w:hanging="900"/>
        <w:jc w:val="both"/>
        <w:rPr>
          <w:rFonts w:ascii="Calibri" w:hAnsi="Calibri" w:eastAsia="Calibri" w:cs="Calibri"/>
          <w:b w:val="0"/>
          <w:bCs w:val="0"/>
          <w:sz w:val="22"/>
          <w:szCs w:val="22"/>
        </w:rPr>
      </w:pPr>
    </w:p>
    <w:p w:rsidR="600E4319" w:rsidP="00EFEC63" w:rsidRDefault="600E4319" w14:paraId="35DB2AD6" w14:textId="5DAF4DA9">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600E4319">
        <w:rPr>
          <w:rFonts w:ascii="Calibri" w:hAnsi="Calibri" w:eastAsia="Calibri" w:cs="Calibri"/>
          <w:b w:val="0"/>
          <w:bCs w:val="0"/>
          <w:sz w:val="22"/>
          <w:szCs w:val="22"/>
        </w:rPr>
        <w:t>i</w:t>
      </w:r>
      <w:r w:rsidRPr="00EFEC63" w:rsidR="1AD309A9">
        <w:rPr>
          <w:rFonts w:ascii="Calibri" w:hAnsi="Calibri" w:eastAsia="Calibri" w:cs="Calibri"/>
          <w:b w:val="0"/>
          <w:bCs w:val="0"/>
          <w:sz w:val="22"/>
          <w:szCs w:val="22"/>
        </w:rPr>
        <w:t xml:space="preserve">mplement and </w:t>
      </w:r>
      <w:r w:rsidRPr="00EFEC63" w:rsidR="1AD309A9">
        <w:rPr>
          <w:rFonts w:ascii="Calibri" w:hAnsi="Calibri" w:eastAsia="Calibri" w:cs="Calibri"/>
          <w:b w:val="0"/>
          <w:bCs w:val="0"/>
          <w:sz w:val="22"/>
          <w:szCs w:val="22"/>
        </w:rPr>
        <w:t>maintain</w:t>
      </w:r>
      <w:r w:rsidRPr="00EFEC63" w:rsidR="1AD309A9">
        <w:rPr>
          <w:rFonts w:ascii="Calibri" w:hAnsi="Calibri" w:eastAsia="Calibri" w:cs="Calibri"/>
          <w:b w:val="0"/>
          <w:bCs w:val="0"/>
          <w:sz w:val="22"/>
          <w:szCs w:val="22"/>
        </w:rPr>
        <w:t xml:space="preserve"> robust </w:t>
      </w:r>
      <w:r w:rsidRPr="00EFEC63" w:rsidR="1AD309A9">
        <w:rPr>
          <w:rFonts w:ascii="Calibri" w:hAnsi="Calibri" w:eastAsia="Calibri" w:cs="Calibri"/>
          <w:b w:val="0"/>
          <w:bCs w:val="0"/>
          <w:sz w:val="22"/>
          <w:szCs w:val="22"/>
        </w:rPr>
        <w:t>quality contro</w:t>
      </w:r>
      <w:r w:rsidRPr="00EFEC63" w:rsidR="1AD309A9">
        <w:rPr>
          <w:rFonts w:ascii="Calibri" w:hAnsi="Calibri" w:eastAsia="Calibri" w:cs="Calibri"/>
          <w:b w:val="0"/>
          <w:bCs w:val="0"/>
          <w:sz w:val="22"/>
          <w:szCs w:val="22"/>
        </w:rPr>
        <w:t>l procedures to ensure the Products consistently meet agreed-upon quality and performance standards;</w:t>
      </w:r>
    </w:p>
    <w:p w:rsidR="00EFEC63" w:rsidP="00EFEC63" w:rsidRDefault="00EFEC63" w14:paraId="1C080AB9" w14:textId="36A25AA7">
      <w:pPr>
        <w:pStyle w:val="ListParagraph"/>
        <w:spacing w:line="276" w:lineRule="auto"/>
        <w:ind w:left="1620" w:hanging="900"/>
        <w:jc w:val="both"/>
        <w:rPr>
          <w:rFonts w:ascii="Calibri" w:hAnsi="Calibri" w:eastAsia="Calibri" w:cs="Calibri"/>
          <w:b w:val="0"/>
          <w:bCs w:val="0"/>
          <w:sz w:val="22"/>
          <w:szCs w:val="22"/>
        </w:rPr>
      </w:pPr>
    </w:p>
    <w:p w:rsidR="652BCB65" w:rsidP="00EFEC63" w:rsidRDefault="652BCB65" w14:paraId="2F9103A0" w14:textId="3E09B27F">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652BCB65">
        <w:rPr>
          <w:rFonts w:ascii="Calibri" w:hAnsi="Calibri" w:eastAsia="Calibri" w:cs="Calibri"/>
          <w:b w:val="0"/>
          <w:bCs w:val="0"/>
          <w:sz w:val="22"/>
          <w:szCs w:val="22"/>
        </w:rPr>
        <w:t>a</w:t>
      </w:r>
      <w:r w:rsidRPr="00EFEC63" w:rsidR="1AD309A9">
        <w:rPr>
          <w:rFonts w:ascii="Calibri" w:hAnsi="Calibri" w:eastAsia="Calibri" w:cs="Calibri"/>
          <w:b w:val="0"/>
          <w:bCs w:val="0"/>
          <w:sz w:val="22"/>
          <w:szCs w:val="22"/>
        </w:rPr>
        <w:t>llow the Customer to conduct periodic inspections and audits at its facilities, provided reasonable notice is given;</w:t>
      </w:r>
    </w:p>
    <w:p w:rsidR="00EFEC63" w:rsidP="00EFEC63" w:rsidRDefault="00EFEC63" w14:paraId="7BC680D5" w14:textId="1BB9F070">
      <w:pPr>
        <w:pStyle w:val="ListParagraph"/>
        <w:spacing w:line="276" w:lineRule="auto"/>
        <w:ind w:left="1620" w:hanging="900"/>
        <w:jc w:val="both"/>
        <w:rPr>
          <w:rFonts w:ascii="Calibri" w:hAnsi="Calibri" w:eastAsia="Calibri" w:cs="Calibri"/>
          <w:b w:val="0"/>
          <w:bCs w:val="0"/>
          <w:sz w:val="22"/>
          <w:szCs w:val="22"/>
        </w:rPr>
      </w:pPr>
    </w:p>
    <w:p w:rsidR="13BBB167" w:rsidP="00EFEC63" w:rsidRDefault="13BBB167" w14:paraId="7A094B4D" w14:textId="30F86A35">
      <w:pPr>
        <w:pStyle w:val="ListParagraph"/>
        <w:numPr>
          <w:ilvl w:val="2"/>
          <w:numId w:val="1"/>
        </w:numPr>
        <w:spacing w:line="276" w:lineRule="auto"/>
        <w:ind w:left="1620" w:hanging="900"/>
        <w:jc w:val="both"/>
        <w:rPr>
          <w:rFonts w:ascii="Calibri" w:hAnsi="Calibri" w:eastAsia="Calibri" w:cs="Calibri"/>
          <w:sz w:val="22"/>
          <w:szCs w:val="22"/>
        </w:rPr>
      </w:pPr>
      <w:r w:rsidRPr="00EFEC63" w:rsidR="13BBB167">
        <w:rPr>
          <w:rFonts w:ascii="Calibri" w:hAnsi="Calibri" w:eastAsia="Calibri" w:cs="Calibri"/>
          <w:b w:val="0"/>
          <w:bCs w:val="0"/>
          <w:sz w:val="22"/>
          <w:szCs w:val="22"/>
        </w:rPr>
        <w:t>a</w:t>
      </w:r>
      <w:r w:rsidRPr="00EFEC63" w:rsidR="1AD309A9">
        <w:rPr>
          <w:rFonts w:ascii="Calibri" w:hAnsi="Calibri" w:eastAsia="Calibri" w:cs="Calibri"/>
          <w:b w:val="0"/>
          <w:bCs w:val="0"/>
          <w:sz w:val="22"/>
          <w:szCs w:val="22"/>
        </w:rPr>
        <w:t>dhere to the production schedule as outlined in the Purchase Orders and Schedules, ensuring that the Products are manufactured and delivered by the agreed-upon delivery dates;</w:t>
      </w:r>
    </w:p>
    <w:p w:rsidR="00EFEC63" w:rsidP="00EFEC63" w:rsidRDefault="00EFEC63" w14:paraId="4E184377" w14:textId="5AF5771A">
      <w:pPr>
        <w:pStyle w:val="ListParagraph"/>
        <w:spacing w:line="276" w:lineRule="auto"/>
        <w:ind w:left="1620" w:hanging="900"/>
        <w:jc w:val="both"/>
        <w:rPr>
          <w:rFonts w:ascii="Calibri" w:hAnsi="Calibri" w:eastAsia="Calibri" w:cs="Calibri"/>
          <w:sz w:val="22"/>
          <w:szCs w:val="22"/>
        </w:rPr>
      </w:pPr>
    </w:p>
    <w:p w:rsidR="514B4688" w:rsidP="00EFEC63" w:rsidRDefault="514B4688" w14:paraId="66E95656" w14:textId="0DB62BE2">
      <w:pPr>
        <w:pStyle w:val="ListParagraph"/>
        <w:numPr>
          <w:ilvl w:val="2"/>
          <w:numId w:val="1"/>
        </w:numPr>
        <w:spacing w:line="276" w:lineRule="auto"/>
        <w:ind w:left="1620" w:hanging="900"/>
        <w:jc w:val="both"/>
        <w:rPr>
          <w:rFonts w:ascii="Calibri" w:hAnsi="Calibri" w:eastAsia="Calibri" w:cs="Calibri"/>
          <w:sz w:val="22"/>
          <w:szCs w:val="22"/>
        </w:rPr>
      </w:pPr>
      <w:r w:rsidRPr="00EFEC63" w:rsidR="514B4688">
        <w:rPr>
          <w:rFonts w:ascii="Calibri" w:hAnsi="Calibri" w:eastAsia="Calibri" w:cs="Calibri"/>
          <w:sz w:val="22"/>
          <w:szCs w:val="22"/>
        </w:rPr>
        <w:t>n</w:t>
      </w:r>
      <w:r w:rsidRPr="00EFEC63" w:rsidR="1AD309A9">
        <w:rPr>
          <w:rFonts w:ascii="Calibri" w:hAnsi="Calibri" w:eastAsia="Calibri" w:cs="Calibri"/>
          <w:sz w:val="22"/>
          <w:szCs w:val="22"/>
        </w:rPr>
        <w:t xml:space="preserve">otify the Customer promptly of any potential delays or issues that may affect production or </w:t>
      </w:r>
      <w:r w:rsidRPr="00EFEC63" w:rsidR="1AD309A9">
        <w:rPr>
          <w:rFonts w:ascii="Calibri" w:hAnsi="Calibri" w:eastAsia="Calibri" w:cs="Calibri"/>
          <w:sz w:val="22"/>
          <w:szCs w:val="22"/>
        </w:rPr>
        <w:t>delivery and</w:t>
      </w:r>
      <w:r w:rsidRPr="00EFEC63" w:rsidR="1AD309A9">
        <w:rPr>
          <w:rFonts w:ascii="Calibri" w:hAnsi="Calibri" w:eastAsia="Calibri" w:cs="Calibri"/>
          <w:sz w:val="22"/>
          <w:szCs w:val="22"/>
        </w:rPr>
        <w:t xml:space="preserve"> work collaboratively to implement corrective actions;</w:t>
      </w:r>
    </w:p>
    <w:p w:rsidR="00EFEC63" w:rsidP="00EFEC63" w:rsidRDefault="00EFEC63" w14:paraId="345C7720" w14:textId="57E496B2">
      <w:pPr>
        <w:pStyle w:val="ListParagraph"/>
        <w:spacing w:line="276" w:lineRule="auto"/>
        <w:ind w:left="1620" w:hanging="900"/>
        <w:jc w:val="both"/>
        <w:rPr>
          <w:rFonts w:ascii="Calibri" w:hAnsi="Calibri" w:eastAsia="Calibri" w:cs="Calibri"/>
          <w:sz w:val="22"/>
          <w:szCs w:val="22"/>
        </w:rPr>
      </w:pPr>
    </w:p>
    <w:p w:rsidR="0EE94455" w:rsidP="00EFEC63" w:rsidRDefault="0EE94455" w14:paraId="0672B232" w14:textId="34D0F8D8">
      <w:pPr>
        <w:pStyle w:val="ListParagraph"/>
        <w:numPr>
          <w:ilvl w:val="2"/>
          <w:numId w:val="1"/>
        </w:numPr>
        <w:spacing w:line="276" w:lineRule="auto"/>
        <w:ind w:left="1620" w:hanging="900"/>
        <w:jc w:val="both"/>
        <w:rPr>
          <w:rFonts w:ascii="Calibri" w:hAnsi="Calibri" w:eastAsia="Calibri" w:cs="Calibri"/>
          <w:sz w:val="22"/>
          <w:szCs w:val="22"/>
        </w:rPr>
      </w:pPr>
      <w:r w:rsidRPr="00EFEC63" w:rsidR="0EE94455">
        <w:rPr>
          <w:rFonts w:ascii="Calibri" w:hAnsi="Calibri" w:eastAsia="Calibri" w:cs="Calibri"/>
          <w:sz w:val="22"/>
          <w:szCs w:val="22"/>
        </w:rPr>
        <w:t>e</w:t>
      </w:r>
      <w:r w:rsidRPr="00EFEC63" w:rsidR="1AD309A9">
        <w:rPr>
          <w:rFonts w:ascii="Calibri" w:hAnsi="Calibri" w:eastAsia="Calibri" w:cs="Calibri"/>
          <w:sz w:val="22"/>
          <w:szCs w:val="22"/>
        </w:rPr>
        <w:t xml:space="preserve">nsure that the manufacturing process </w:t>
      </w:r>
      <w:r w:rsidRPr="00EFEC63" w:rsidR="1AD309A9">
        <w:rPr>
          <w:rFonts w:ascii="Calibri" w:hAnsi="Calibri" w:eastAsia="Calibri" w:cs="Calibri"/>
          <w:sz w:val="22"/>
          <w:szCs w:val="22"/>
        </w:rPr>
        <w:t>complies with</w:t>
      </w:r>
      <w:r w:rsidRPr="00EFEC63" w:rsidR="1AD309A9">
        <w:rPr>
          <w:rFonts w:ascii="Calibri" w:hAnsi="Calibri" w:eastAsia="Calibri" w:cs="Calibri"/>
          <w:sz w:val="22"/>
          <w:szCs w:val="22"/>
        </w:rPr>
        <w:t xml:space="preserve"> all applicable laws, regulations, and industry standards;</w:t>
      </w:r>
    </w:p>
    <w:p w:rsidR="00EFEC63" w:rsidP="00EFEC63" w:rsidRDefault="00EFEC63" w14:paraId="6E6319A8" w14:textId="1821E8CA">
      <w:pPr>
        <w:pStyle w:val="ListParagraph"/>
        <w:spacing w:line="276" w:lineRule="auto"/>
        <w:ind w:left="1620" w:hanging="900"/>
        <w:jc w:val="both"/>
        <w:rPr>
          <w:rFonts w:ascii="Calibri" w:hAnsi="Calibri" w:eastAsia="Calibri" w:cs="Calibri"/>
          <w:sz w:val="22"/>
          <w:szCs w:val="22"/>
        </w:rPr>
      </w:pPr>
    </w:p>
    <w:p w:rsidR="1AD309A9" w:rsidP="00EFEC63" w:rsidRDefault="1AD309A9" w14:paraId="0E09DAEF" w14:textId="4A413944">
      <w:pPr>
        <w:pStyle w:val="ListParagraph"/>
        <w:numPr>
          <w:ilvl w:val="2"/>
          <w:numId w:val="1"/>
        </w:numPr>
        <w:spacing w:line="276" w:lineRule="auto"/>
        <w:ind w:left="1620" w:hanging="900"/>
        <w:jc w:val="both"/>
        <w:rPr>
          <w:rFonts w:ascii="Calibri" w:hAnsi="Calibri" w:eastAsia="Calibri" w:cs="Calibri"/>
          <w:sz w:val="22"/>
          <w:szCs w:val="22"/>
        </w:rPr>
      </w:pPr>
      <w:r w:rsidRPr="00EFEC63" w:rsidR="1AD309A9">
        <w:rPr>
          <w:rFonts w:ascii="Calibri" w:hAnsi="Calibri" w:eastAsia="Calibri" w:cs="Calibri"/>
          <w:sz w:val="22"/>
          <w:szCs w:val="22"/>
        </w:rPr>
        <w:t xml:space="preserve">secure and </w:t>
      </w:r>
      <w:r w:rsidRPr="00EFEC63" w:rsidR="1AD309A9">
        <w:rPr>
          <w:rFonts w:ascii="Calibri" w:hAnsi="Calibri" w:eastAsia="Calibri" w:cs="Calibri"/>
          <w:sz w:val="22"/>
          <w:szCs w:val="22"/>
        </w:rPr>
        <w:t>maintain</w:t>
      </w:r>
      <w:r w:rsidRPr="00EFEC63" w:rsidR="1AD309A9">
        <w:rPr>
          <w:rFonts w:ascii="Calibri" w:hAnsi="Calibri" w:eastAsia="Calibri" w:cs="Calibri"/>
          <w:sz w:val="22"/>
          <w:szCs w:val="22"/>
        </w:rPr>
        <w:t xml:space="preserve"> any necessary certifications, permits, or licenses </w:t>
      </w:r>
      <w:r w:rsidRPr="00EFEC63" w:rsidR="1AD309A9">
        <w:rPr>
          <w:rFonts w:ascii="Calibri" w:hAnsi="Calibri" w:eastAsia="Calibri" w:cs="Calibri"/>
          <w:sz w:val="22"/>
          <w:szCs w:val="22"/>
        </w:rPr>
        <w:t>required</w:t>
      </w:r>
      <w:r w:rsidRPr="00EFEC63" w:rsidR="1AD309A9">
        <w:rPr>
          <w:rFonts w:ascii="Calibri" w:hAnsi="Calibri" w:eastAsia="Calibri" w:cs="Calibri"/>
          <w:sz w:val="22"/>
          <w:szCs w:val="22"/>
        </w:rPr>
        <w:t xml:space="preserve"> </w:t>
      </w:r>
      <w:bookmarkStart w:name="_Int_aS7q3nOB" w:id="591312509"/>
      <w:r w:rsidRPr="00EFEC63" w:rsidR="1AD309A9">
        <w:rPr>
          <w:rFonts w:ascii="Calibri" w:hAnsi="Calibri" w:eastAsia="Calibri" w:cs="Calibri"/>
          <w:sz w:val="22"/>
          <w:szCs w:val="22"/>
        </w:rPr>
        <w:t>for the production of</w:t>
      </w:r>
      <w:bookmarkEnd w:id="591312509"/>
      <w:r w:rsidRPr="00EFEC63" w:rsidR="1AD309A9">
        <w:rPr>
          <w:rFonts w:ascii="Calibri" w:hAnsi="Calibri" w:eastAsia="Calibri" w:cs="Calibri"/>
          <w:sz w:val="22"/>
          <w:szCs w:val="22"/>
        </w:rPr>
        <w:t xml:space="preserve"> the Products;</w:t>
      </w:r>
    </w:p>
    <w:p w:rsidR="00EFEC63" w:rsidP="00EFEC63" w:rsidRDefault="00EFEC63" w14:paraId="7880E5E3" w14:textId="1F929494">
      <w:pPr>
        <w:pStyle w:val="ListParagraph"/>
        <w:spacing w:line="276" w:lineRule="auto"/>
        <w:ind w:left="1620" w:hanging="900"/>
        <w:jc w:val="both"/>
        <w:rPr>
          <w:rFonts w:ascii="Calibri" w:hAnsi="Calibri" w:eastAsia="Calibri" w:cs="Calibri"/>
          <w:sz w:val="22"/>
          <w:szCs w:val="22"/>
        </w:rPr>
      </w:pPr>
    </w:p>
    <w:p w:rsidR="1AD309A9" w:rsidP="00EFEC63" w:rsidRDefault="1AD309A9" w14:paraId="020D5FDB" w14:textId="6CD63CE6">
      <w:pPr>
        <w:pStyle w:val="ListParagraph"/>
        <w:numPr>
          <w:ilvl w:val="2"/>
          <w:numId w:val="1"/>
        </w:numPr>
        <w:spacing w:line="276" w:lineRule="auto"/>
        <w:ind w:left="1620" w:hanging="900"/>
        <w:jc w:val="both"/>
        <w:rPr>
          <w:rFonts w:ascii="Calibri" w:hAnsi="Calibri" w:eastAsia="Calibri" w:cs="Calibri"/>
          <w:sz w:val="22"/>
          <w:szCs w:val="22"/>
        </w:rPr>
      </w:pPr>
      <w:r w:rsidRPr="00EFEC63" w:rsidR="1AD309A9">
        <w:rPr>
          <w:rFonts w:ascii="Calibri" w:hAnsi="Calibri" w:eastAsia="Calibri" w:cs="Calibri"/>
          <w:sz w:val="22"/>
          <w:szCs w:val="22"/>
        </w:rPr>
        <w:t xml:space="preserve">provide detailed production and quality control reports as required under Schedule </w:t>
      </w:r>
      <w:r w:rsidRPr="00EFEC63" w:rsidR="148D531E">
        <w:rPr>
          <w:rFonts w:ascii="Calibri" w:hAnsi="Calibri" w:eastAsia="Calibri" w:cs="Calibri"/>
          <w:sz w:val="22"/>
          <w:szCs w:val="22"/>
        </w:rPr>
        <w:t>4</w:t>
      </w:r>
      <w:r w:rsidRPr="00EFEC63" w:rsidR="1AD309A9">
        <w:rPr>
          <w:rFonts w:ascii="Calibri" w:hAnsi="Calibri" w:eastAsia="Calibri" w:cs="Calibri"/>
          <w:sz w:val="22"/>
          <w:szCs w:val="22"/>
        </w:rPr>
        <w:t>, including information on production volumes, defect rates, and any corrective measures taken;</w:t>
      </w:r>
    </w:p>
    <w:p w:rsidR="00EFEC63" w:rsidP="00EFEC63" w:rsidRDefault="00EFEC63" w14:paraId="31887446" w14:textId="47D584CC">
      <w:pPr>
        <w:pStyle w:val="ListParagraph"/>
        <w:spacing w:line="276" w:lineRule="auto"/>
        <w:ind w:left="1620" w:hanging="900"/>
        <w:jc w:val="both"/>
        <w:rPr>
          <w:rFonts w:ascii="Calibri" w:hAnsi="Calibri" w:eastAsia="Calibri" w:cs="Calibri"/>
          <w:sz w:val="22"/>
          <w:szCs w:val="22"/>
        </w:rPr>
      </w:pPr>
    </w:p>
    <w:p w:rsidR="1AD309A9" w:rsidP="00EFEC63" w:rsidRDefault="1AD309A9" w14:paraId="03EDBD24" w14:textId="6D4BB7BB">
      <w:pPr>
        <w:pStyle w:val="ListParagraph"/>
        <w:numPr>
          <w:ilvl w:val="2"/>
          <w:numId w:val="1"/>
        </w:numPr>
        <w:spacing w:line="276" w:lineRule="auto"/>
        <w:ind w:left="1620" w:hanging="900"/>
        <w:jc w:val="both"/>
        <w:rPr>
          <w:rFonts w:ascii="Calibri" w:hAnsi="Calibri" w:eastAsia="Calibri" w:cs="Calibri"/>
          <w:sz w:val="22"/>
          <w:szCs w:val="22"/>
        </w:rPr>
      </w:pPr>
      <w:r w:rsidRPr="00EFEC63" w:rsidR="1AD309A9">
        <w:rPr>
          <w:rFonts w:ascii="Calibri" w:hAnsi="Calibri" w:eastAsia="Calibri" w:cs="Calibri"/>
          <w:sz w:val="22"/>
          <w:szCs w:val="22"/>
        </w:rPr>
        <w:t xml:space="preserve">maintain </w:t>
      </w:r>
      <w:r w:rsidRPr="00EFEC63" w:rsidR="1AD309A9">
        <w:rPr>
          <w:rFonts w:ascii="Calibri" w:hAnsi="Calibri" w:eastAsia="Calibri" w:cs="Calibri"/>
          <w:sz w:val="22"/>
          <w:szCs w:val="22"/>
        </w:rPr>
        <w:t>accurate</w:t>
      </w:r>
      <w:r w:rsidRPr="00EFEC63" w:rsidR="1AD309A9">
        <w:rPr>
          <w:rFonts w:ascii="Calibri" w:hAnsi="Calibri" w:eastAsia="Calibri" w:cs="Calibri"/>
          <w:sz w:val="22"/>
          <w:szCs w:val="22"/>
        </w:rPr>
        <w:t xml:space="preserve"> records of production and testing procedures for the duration of the Agreement and for a reasonable period thereafter, to </w:t>
      </w:r>
      <w:r w:rsidRPr="00EFEC63" w:rsidR="1AD309A9">
        <w:rPr>
          <w:rFonts w:ascii="Calibri" w:hAnsi="Calibri" w:eastAsia="Calibri" w:cs="Calibri"/>
          <w:sz w:val="22"/>
          <w:szCs w:val="22"/>
        </w:rPr>
        <w:t>facilitate</w:t>
      </w:r>
      <w:r w:rsidRPr="00EFEC63" w:rsidR="1AD309A9">
        <w:rPr>
          <w:rFonts w:ascii="Calibri" w:hAnsi="Calibri" w:eastAsia="Calibri" w:cs="Calibri"/>
          <w:sz w:val="22"/>
          <w:szCs w:val="22"/>
        </w:rPr>
        <w:t xml:space="preserve"> audits or quality reviews;</w:t>
      </w:r>
    </w:p>
    <w:p w:rsidR="00EFEC63" w:rsidP="00EFEC63" w:rsidRDefault="00EFEC63" w14:paraId="2D7342AA" w14:textId="605776B5">
      <w:pPr>
        <w:pStyle w:val="ListParagraph"/>
        <w:spacing w:line="276" w:lineRule="auto"/>
        <w:ind w:left="1620" w:hanging="900"/>
        <w:jc w:val="both"/>
        <w:rPr>
          <w:rFonts w:ascii="Calibri" w:hAnsi="Calibri" w:eastAsia="Calibri" w:cs="Calibri"/>
          <w:sz w:val="22"/>
          <w:szCs w:val="22"/>
        </w:rPr>
      </w:pPr>
    </w:p>
    <w:p w:rsidR="1AD309A9" w:rsidP="00EFEC63" w:rsidRDefault="1AD309A9" w14:paraId="726EA182" w14:textId="2DD336EE">
      <w:pPr>
        <w:pStyle w:val="ListParagraph"/>
        <w:numPr>
          <w:ilvl w:val="2"/>
          <w:numId w:val="1"/>
        </w:numPr>
        <w:spacing w:line="276" w:lineRule="auto"/>
        <w:ind w:left="1620" w:hanging="900"/>
        <w:jc w:val="both"/>
        <w:rPr>
          <w:rFonts w:ascii="Calibri" w:hAnsi="Calibri" w:eastAsia="Calibri" w:cs="Calibri"/>
          <w:sz w:val="22"/>
          <w:szCs w:val="22"/>
        </w:rPr>
      </w:pPr>
      <w:r w:rsidRPr="00EFEC63" w:rsidR="1AD309A9">
        <w:rPr>
          <w:rFonts w:ascii="Calibri" w:hAnsi="Calibri" w:eastAsia="Calibri" w:cs="Calibri"/>
          <w:sz w:val="22"/>
          <w:szCs w:val="22"/>
        </w:rPr>
        <w:t>designate</w:t>
      </w:r>
      <w:r w:rsidRPr="00EFEC63" w:rsidR="1AD309A9">
        <w:rPr>
          <w:rFonts w:ascii="Calibri" w:hAnsi="Calibri" w:eastAsia="Calibri" w:cs="Calibri"/>
          <w:sz w:val="22"/>
          <w:szCs w:val="22"/>
        </w:rPr>
        <w:t xml:space="preserve"> a primary point of contact responsible for coordinating with the Customer on all manufacturing-related matters; and</w:t>
      </w:r>
    </w:p>
    <w:p w:rsidR="00EFEC63" w:rsidP="00EFEC63" w:rsidRDefault="00EFEC63" w14:paraId="11E30CA1" w14:textId="5C73E853">
      <w:pPr>
        <w:pStyle w:val="ListParagraph"/>
        <w:spacing w:line="276" w:lineRule="auto"/>
        <w:ind w:left="1620" w:hanging="900"/>
        <w:jc w:val="both"/>
        <w:rPr>
          <w:rFonts w:ascii="Calibri" w:hAnsi="Calibri" w:eastAsia="Calibri" w:cs="Calibri"/>
          <w:sz w:val="22"/>
          <w:szCs w:val="22"/>
        </w:rPr>
      </w:pPr>
    </w:p>
    <w:p w:rsidR="1AD309A9" w:rsidP="00EFEC63" w:rsidRDefault="1AD309A9" w14:paraId="0DDC4081" w14:textId="15557397">
      <w:pPr>
        <w:pStyle w:val="ListParagraph"/>
        <w:numPr>
          <w:ilvl w:val="2"/>
          <w:numId w:val="1"/>
        </w:numPr>
        <w:spacing w:line="276" w:lineRule="auto"/>
        <w:ind w:left="1620" w:hanging="900"/>
        <w:jc w:val="both"/>
        <w:rPr>
          <w:rFonts w:ascii="Calibri" w:hAnsi="Calibri" w:eastAsia="Calibri" w:cs="Calibri"/>
          <w:sz w:val="22"/>
          <w:szCs w:val="22"/>
        </w:rPr>
      </w:pPr>
      <w:r w:rsidRPr="00EFEC63" w:rsidR="1AD309A9">
        <w:rPr>
          <w:rFonts w:ascii="Calibri" w:hAnsi="Calibri" w:eastAsia="Calibri" w:cs="Calibri"/>
          <w:sz w:val="22"/>
          <w:szCs w:val="22"/>
        </w:rPr>
        <w:t xml:space="preserve">respond promptly to any inquiries or requests from the Customer </w:t>
      </w:r>
      <w:r w:rsidRPr="00EFEC63" w:rsidR="1AD309A9">
        <w:rPr>
          <w:rFonts w:ascii="Calibri" w:hAnsi="Calibri" w:eastAsia="Calibri" w:cs="Calibri"/>
          <w:sz w:val="22"/>
          <w:szCs w:val="22"/>
        </w:rPr>
        <w:t>regarding</w:t>
      </w:r>
      <w:r w:rsidRPr="00EFEC63" w:rsidR="1AD309A9">
        <w:rPr>
          <w:rFonts w:ascii="Calibri" w:hAnsi="Calibri" w:eastAsia="Calibri" w:cs="Calibri"/>
          <w:sz w:val="22"/>
          <w:szCs w:val="22"/>
        </w:rPr>
        <w:t xml:space="preserve"> production status, quality issues, or related matters.</w:t>
      </w:r>
    </w:p>
    <w:p w:rsidR="00EFEC63" w:rsidP="00EFEC63" w:rsidRDefault="00EFEC63" w14:paraId="21F99F92" w14:textId="15C2A6F3">
      <w:pPr>
        <w:pStyle w:val="ListParagraph"/>
        <w:spacing w:line="276" w:lineRule="auto"/>
        <w:ind w:left="1620" w:hanging="900"/>
        <w:jc w:val="both"/>
        <w:rPr>
          <w:rFonts w:ascii="Calibri" w:hAnsi="Calibri" w:eastAsia="Calibri" w:cs="Calibri"/>
          <w:sz w:val="22"/>
          <w:szCs w:val="22"/>
        </w:rPr>
      </w:pPr>
    </w:p>
    <w:p w:rsidR="57A05DC0" w:rsidP="00EFEC63" w:rsidRDefault="57A05DC0" w14:paraId="78EAB322" w14:textId="5892BCF0">
      <w:pPr>
        <w:pStyle w:val="ListParagraph"/>
        <w:numPr>
          <w:ilvl w:val="0"/>
          <w:numId w:val="1"/>
        </w:numPr>
        <w:spacing w:line="276" w:lineRule="auto"/>
        <w:ind w:left="720" w:hanging="720"/>
        <w:jc w:val="both"/>
        <w:rPr>
          <w:rFonts w:ascii="Calibri" w:hAnsi="Calibri" w:eastAsia="Calibri" w:cs="Calibri"/>
          <w:b w:val="1"/>
          <w:bCs w:val="1"/>
          <w:sz w:val="22"/>
          <w:szCs w:val="22"/>
        </w:rPr>
      </w:pPr>
      <w:r w:rsidRPr="00EFEC63" w:rsidR="57A05DC0">
        <w:rPr>
          <w:rFonts w:ascii="Calibri" w:hAnsi="Calibri" w:eastAsia="Calibri" w:cs="Calibri"/>
          <w:b w:val="1"/>
          <w:bCs w:val="1"/>
          <w:sz w:val="22"/>
          <w:szCs w:val="22"/>
        </w:rPr>
        <w:t>CUSTOMER OBLIGATIONS</w:t>
      </w:r>
    </w:p>
    <w:p w:rsidR="00EFEC63" w:rsidP="00EFEC63" w:rsidRDefault="00EFEC63" w14:paraId="3672F7F0" w14:textId="1C74EB92">
      <w:pPr>
        <w:pStyle w:val="ListParagraph"/>
        <w:spacing w:line="276" w:lineRule="auto"/>
        <w:ind w:left="720" w:hanging="720"/>
        <w:jc w:val="both"/>
        <w:rPr>
          <w:rFonts w:ascii="Calibri" w:hAnsi="Calibri" w:eastAsia="Calibri" w:cs="Calibri"/>
          <w:b w:val="1"/>
          <w:bCs w:val="1"/>
          <w:sz w:val="22"/>
          <w:szCs w:val="22"/>
        </w:rPr>
      </w:pPr>
    </w:p>
    <w:p w:rsidR="09BAEBDA" w:rsidP="00EFEC63" w:rsidRDefault="09BAEBDA" w14:paraId="55BA7931" w14:textId="023524B9">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The Customer shall:</w:t>
      </w:r>
    </w:p>
    <w:p w:rsidR="00EFEC63" w:rsidP="00EFEC63" w:rsidRDefault="00EFEC63" w14:paraId="25AD8F85" w14:textId="585D5C56">
      <w:pPr>
        <w:pStyle w:val="ListParagraph"/>
        <w:spacing w:line="276" w:lineRule="auto"/>
        <w:ind w:left="720" w:hanging="720"/>
        <w:jc w:val="both"/>
        <w:rPr>
          <w:rFonts w:ascii="Calibri" w:hAnsi="Calibri" w:eastAsia="Calibri" w:cs="Calibri"/>
          <w:b w:val="0"/>
          <w:bCs w:val="0"/>
          <w:sz w:val="22"/>
          <w:szCs w:val="22"/>
        </w:rPr>
      </w:pPr>
    </w:p>
    <w:p w:rsidR="09BAEBDA" w:rsidP="00EFEC63" w:rsidRDefault="09BAEBDA" w14:paraId="76A030C4" w14:textId="36689FA2">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provide the Manufacturer with complete, </w:t>
      </w:r>
      <w:r w:rsidRPr="00EFEC63" w:rsidR="09BAEBDA">
        <w:rPr>
          <w:rFonts w:ascii="Calibri" w:hAnsi="Calibri" w:eastAsia="Calibri" w:cs="Calibri"/>
          <w:b w:val="0"/>
          <w:bCs w:val="0"/>
          <w:sz w:val="22"/>
          <w:szCs w:val="22"/>
        </w:rPr>
        <w:t>accurate</w:t>
      </w:r>
      <w:r w:rsidRPr="00EFEC63" w:rsidR="09BAEBDA">
        <w:rPr>
          <w:rFonts w:ascii="Calibri" w:hAnsi="Calibri" w:eastAsia="Calibri" w:cs="Calibri"/>
          <w:b w:val="0"/>
          <w:bCs w:val="0"/>
          <w:sz w:val="22"/>
          <w:szCs w:val="22"/>
        </w:rPr>
        <w:t xml:space="preserve">, and </w:t>
      </w:r>
      <w:r w:rsidRPr="00EFEC63" w:rsidR="09BAEBDA">
        <w:rPr>
          <w:rFonts w:ascii="Calibri" w:hAnsi="Calibri" w:eastAsia="Calibri" w:cs="Calibri"/>
          <w:b w:val="0"/>
          <w:bCs w:val="0"/>
          <w:sz w:val="22"/>
          <w:szCs w:val="22"/>
        </w:rPr>
        <w:t>timely</w:t>
      </w:r>
      <w:r w:rsidRPr="00EFEC63" w:rsidR="09BAEBDA">
        <w:rPr>
          <w:rFonts w:ascii="Calibri" w:hAnsi="Calibri" w:eastAsia="Calibri" w:cs="Calibri"/>
          <w:b w:val="0"/>
          <w:bCs w:val="0"/>
          <w:sz w:val="22"/>
          <w:szCs w:val="22"/>
        </w:rPr>
        <w:t xml:space="preserve"> specifications, designs, and any other information necessary </w:t>
      </w:r>
      <w:bookmarkStart w:name="_Int_oez87hi9" w:id="48142962"/>
      <w:r w:rsidRPr="00EFEC63" w:rsidR="09BAEBDA">
        <w:rPr>
          <w:rFonts w:ascii="Calibri" w:hAnsi="Calibri" w:eastAsia="Calibri" w:cs="Calibri"/>
          <w:b w:val="0"/>
          <w:bCs w:val="0"/>
          <w:sz w:val="22"/>
          <w:szCs w:val="22"/>
        </w:rPr>
        <w:t>for the production of</w:t>
      </w:r>
      <w:bookmarkEnd w:id="48142962"/>
      <w:r w:rsidRPr="00EFEC63" w:rsidR="09BAEBDA">
        <w:rPr>
          <w:rFonts w:ascii="Calibri" w:hAnsi="Calibri" w:eastAsia="Calibri" w:cs="Calibri"/>
          <w:b w:val="0"/>
          <w:bCs w:val="0"/>
          <w:sz w:val="22"/>
          <w:szCs w:val="22"/>
        </w:rPr>
        <w:t xml:space="preserve"> the Products as detailed in Schedules 1 and 2;</w:t>
      </w:r>
    </w:p>
    <w:p w:rsidR="00EFEC63" w:rsidP="00EFEC63" w:rsidRDefault="00EFEC63" w14:paraId="5AE025C3" w14:textId="0249E9DA">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518776A6" w14:textId="4EBCEAA3">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notify the Manufacturer in writing of any modifications or updates to the Product specifications as soon as </w:t>
      </w:r>
      <w:r w:rsidRPr="00EFEC63" w:rsidR="09BAEBDA">
        <w:rPr>
          <w:rFonts w:ascii="Calibri" w:hAnsi="Calibri" w:eastAsia="Calibri" w:cs="Calibri"/>
          <w:b w:val="0"/>
          <w:bCs w:val="0"/>
          <w:sz w:val="22"/>
          <w:szCs w:val="22"/>
        </w:rPr>
        <w:t>practicable</w:t>
      </w:r>
      <w:r w:rsidRPr="00EFEC63" w:rsidR="09BAEBDA">
        <w:rPr>
          <w:rFonts w:ascii="Calibri" w:hAnsi="Calibri" w:eastAsia="Calibri" w:cs="Calibri"/>
          <w:b w:val="0"/>
          <w:bCs w:val="0"/>
          <w:sz w:val="22"/>
          <w:szCs w:val="22"/>
        </w:rPr>
        <w:t>;</w:t>
      </w:r>
    </w:p>
    <w:p w:rsidR="00EFEC63" w:rsidP="00EFEC63" w:rsidRDefault="00EFEC63" w14:paraId="5C6168EF" w14:textId="1C154ECC">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61F721B8" w14:textId="7CE7F590">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submit clear and comprehensive Purchase Orders, specifying quantities, delivery dates, and any </w:t>
      </w:r>
      <w:r w:rsidRPr="00EFEC63" w:rsidR="09BAEBDA">
        <w:rPr>
          <w:rFonts w:ascii="Calibri" w:hAnsi="Calibri" w:eastAsia="Calibri" w:cs="Calibri"/>
          <w:b w:val="0"/>
          <w:bCs w:val="0"/>
          <w:sz w:val="22"/>
          <w:szCs w:val="22"/>
        </w:rPr>
        <w:t>additional</w:t>
      </w:r>
      <w:r w:rsidRPr="00EFEC63" w:rsidR="09BAEBDA">
        <w:rPr>
          <w:rFonts w:ascii="Calibri" w:hAnsi="Calibri" w:eastAsia="Calibri" w:cs="Calibri"/>
          <w:b w:val="0"/>
          <w:bCs w:val="0"/>
          <w:sz w:val="22"/>
          <w:szCs w:val="22"/>
        </w:rPr>
        <w:t xml:space="preserve"> instructions </w:t>
      </w:r>
      <w:r w:rsidRPr="00EFEC63" w:rsidR="09BAEBDA">
        <w:rPr>
          <w:rFonts w:ascii="Calibri" w:hAnsi="Calibri" w:eastAsia="Calibri" w:cs="Calibri"/>
          <w:b w:val="0"/>
          <w:bCs w:val="0"/>
          <w:sz w:val="22"/>
          <w:szCs w:val="22"/>
        </w:rPr>
        <w:t>in accordance with</w:t>
      </w:r>
      <w:r w:rsidRPr="00EFEC63" w:rsidR="09BAEBDA">
        <w:rPr>
          <w:rFonts w:ascii="Calibri" w:hAnsi="Calibri" w:eastAsia="Calibri" w:cs="Calibri"/>
          <w:b w:val="0"/>
          <w:bCs w:val="0"/>
          <w:sz w:val="22"/>
          <w:szCs w:val="22"/>
        </w:rPr>
        <w:t xml:space="preserve"> the ordering procedures </w:t>
      </w:r>
      <w:r w:rsidRPr="00EFEC63" w:rsidR="09BAEBDA">
        <w:rPr>
          <w:rFonts w:ascii="Calibri" w:hAnsi="Calibri" w:eastAsia="Calibri" w:cs="Calibri"/>
          <w:b w:val="0"/>
          <w:bCs w:val="0"/>
          <w:sz w:val="22"/>
          <w:szCs w:val="22"/>
        </w:rPr>
        <w:t>set forth in</w:t>
      </w:r>
      <w:r w:rsidRPr="00EFEC63" w:rsidR="09BAEBDA">
        <w:rPr>
          <w:rFonts w:ascii="Calibri" w:hAnsi="Calibri" w:eastAsia="Calibri" w:cs="Calibri"/>
          <w:b w:val="0"/>
          <w:bCs w:val="0"/>
          <w:sz w:val="22"/>
          <w:szCs w:val="22"/>
        </w:rPr>
        <w:t xml:space="preserve"> Section </w:t>
      </w:r>
      <w:r w:rsidRPr="00EFEC63" w:rsidR="35EF60DC">
        <w:rPr>
          <w:rFonts w:ascii="Calibri" w:hAnsi="Calibri" w:eastAsia="Calibri" w:cs="Calibri"/>
          <w:b w:val="0"/>
          <w:bCs w:val="0"/>
          <w:sz w:val="22"/>
          <w:szCs w:val="22"/>
        </w:rPr>
        <w:t>5</w:t>
      </w:r>
      <w:r w:rsidRPr="00EFEC63" w:rsidR="09BAEBDA">
        <w:rPr>
          <w:rFonts w:ascii="Calibri" w:hAnsi="Calibri" w:eastAsia="Calibri" w:cs="Calibri"/>
          <w:b w:val="0"/>
          <w:bCs w:val="0"/>
          <w:sz w:val="22"/>
          <w:szCs w:val="22"/>
        </w:rPr>
        <w:t>;</w:t>
      </w:r>
    </w:p>
    <w:p w:rsidR="00EFEC63" w:rsidP="00EFEC63" w:rsidRDefault="00EFEC63" w14:paraId="793D7794" w14:textId="16B1F019">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3F9D18B1" w14:textId="6ED23CAA">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review and approve production samples or pre-production prototypes within the agreed </w:t>
      </w:r>
      <w:r w:rsidRPr="00EFEC63" w:rsidR="09BAEBDA">
        <w:rPr>
          <w:rFonts w:ascii="Calibri" w:hAnsi="Calibri" w:eastAsia="Calibri" w:cs="Calibri"/>
          <w:b w:val="0"/>
          <w:bCs w:val="0"/>
          <w:sz w:val="22"/>
          <w:szCs w:val="22"/>
        </w:rPr>
        <w:t>timeframe</w:t>
      </w:r>
      <w:r w:rsidRPr="00EFEC63" w:rsidR="09BAEBDA">
        <w:rPr>
          <w:rFonts w:ascii="Calibri" w:hAnsi="Calibri" w:eastAsia="Calibri" w:cs="Calibri"/>
          <w:b w:val="0"/>
          <w:bCs w:val="0"/>
          <w:sz w:val="22"/>
          <w:szCs w:val="22"/>
        </w:rPr>
        <w:t xml:space="preserve"> to avoid delays in the manufacturing schedule;</w:t>
      </w:r>
    </w:p>
    <w:p w:rsidR="00EFEC63" w:rsidP="00EFEC63" w:rsidRDefault="00EFEC63" w14:paraId="60464828" w14:textId="2E8ADF37">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72B8AABD" w14:textId="1B93C8A8">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remit payments </w:t>
      </w:r>
      <w:r w:rsidRPr="00EFEC63" w:rsidR="09BAEBDA">
        <w:rPr>
          <w:rFonts w:ascii="Calibri" w:hAnsi="Calibri" w:eastAsia="Calibri" w:cs="Calibri"/>
          <w:b w:val="0"/>
          <w:bCs w:val="0"/>
          <w:sz w:val="22"/>
          <w:szCs w:val="22"/>
        </w:rPr>
        <w:t>in accordance with</w:t>
      </w:r>
      <w:r w:rsidRPr="00EFEC63" w:rsidR="09BAEBDA">
        <w:rPr>
          <w:rFonts w:ascii="Calibri" w:hAnsi="Calibri" w:eastAsia="Calibri" w:cs="Calibri"/>
          <w:b w:val="0"/>
          <w:bCs w:val="0"/>
          <w:sz w:val="22"/>
          <w:szCs w:val="22"/>
        </w:rPr>
        <w:t xml:space="preserve"> the payment terms outlined in Section </w:t>
      </w:r>
      <w:r w:rsidRPr="00EFEC63" w:rsidR="27A410A8">
        <w:rPr>
          <w:rFonts w:ascii="Calibri" w:hAnsi="Calibri" w:eastAsia="Calibri" w:cs="Calibri"/>
          <w:b w:val="0"/>
          <w:bCs w:val="0"/>
          <w:sz w:val="22"/>
          <w:szCs w:val="22"/>
        </w:rPr>
        <w:t>5</w:t>
      </w:r>
      <w:r w:rsidRPr="00EFEC63" w:rsidR="09BAEBDA">
        <w:rPr>
          <w:rFonts w:ascii="Calibri" w:hAnsi="Calibri" w:eastAsia="Calibri" w:cs="Calibri"/>
          <w:b w:val="0"/>
          <w:bCs w:val="0"/>
          <w:sz w:val="22"/>
          <w:szCs w:val="22"/>
        </w:rPr>
        <w:t>, ensuring that all deposits, interim payments, and final payments are made on or before the due dates;</w:t>
      </w:r>
    </w:p>
    <w:p w:rsidR="00EFEC63" w:rsidP="00EFEC63" w:rsidRDefault="00EFEC63" w14:paraId="2509FAF6" w14:textId="374D16C0">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6710C051" w14:textId="0A325411">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reimburse any pre-approved out-of-pocket expenses incurred by the Manufacturer in connection with the production or delivery of the Products, upon receipt of valid documentation;</w:t>
      </w:r>
    </w:p>
    <w:p w:rsidR="00EFEC63" w:rsidP="00EFEC63" w:rsidRDefault="00EFEC63" w14:paraId="2AAF1849" w14:textId="77AAE809">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18ACA00D" w14:textId="0E26C638">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inspect the Products upon delivery and promptly notify the Manufacturer in writing of any non-conformance with the Specifications within the stipulated period; </w:t>
      </w:r>
    </w:p>
    <w:p w:rsidR="00EFEC63" w:rsidP="00EFEC63" w:rsidRDefault="00EFEC63" w14:paraId="763FFE15" w14:textId="75CA7BCD">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287FEEF1" w14:textId="3607FE3B">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cooperate with the Manufacturer to resolve any quality issues or discrepancies </w:t>
      </w:r>
      <w:r w:rsidRPr="00EFEC63" w:rsidR="09BAEBDA">
        <w:rPr>
          <w:rFonts w:ascii="Calibri" w:hAnsi="Calibri" w:eastAsia="Calibri" w:cs="Calibri"/>
          <w:b w:val="0"/>
          <w:bCs w:val="0"/>
          <w:sz w:val="22"/>
          <w:szCs w:val="22"/>
        </w:rPr>
        <w:t>identified</w:t>
      </w:r>
      <w:r w:rsidRPr="00EFEC63" w:rsidR="09BAEBDA">
        <w:rPr>
          <w:rFonts w:ascii="Calibri" w:hAnsi="Calibri" w:eastAsia="Calibri" w:cs="Calibri"/>
          <w:b w:val="0"/>
          <w:bCs w:val="0"/>
          <w:sz w:val="22"/>
          <w:szCs w:val="22"/>
        </w:rPr>
        <w:t xml:space="preserve"> during inspection;</w:t>
      </w:r>
    </w:p>
    <w:p w:rsidR="00EFEC63" w:rsidP="00EFEC63" w:rsidRDefault="00EFEC63" w14:paraId="097F0C7B" w14:textId="4626839A">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104FEF63" w14:textId="46538244">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designate</w:t>
      </w:r>
      <w:r w:rsidRPr="00EFEC63" w:rsidR="09BAEBDA">
        <w:rPr>
          <w:rFonts w:ascii="Calibri" w:hAnsi="Calibri" w:eastAsia="Calibri" w:cs="Calibri"/>
          <w:b w:val="0"/>
          <w:bCs w:val="0"/>
          <w:sz w:val="22"/>
          <w:szCs w:val="22"/>
        </w:rPr>
        <w:t xml:space="preserve"> a primary point of contact to </w:t>
      </w:r>
      <w:r w:rsidRPr="00EFEC63" w:rsidR="09BAEBDA">
        <w:rPr>
          <w:rFonts w:ascii="Calibri" w:hAnsi="Calibri" w:eastAsia="Calibri" w:cs="Calibri"/>
          <w:b w:val="0"/>
          <w:bCs w:val="0"/>
          <w:sz w:val="22"/>
          <w:szCs w:val="22"/>
        </w:rPr>
        <w:t>facilitate</w:t>
      </w:r>
      <w:r w:rsidRPr="00EFEC63" w:rsidR="09BAEBDA">
        <w:rPr>
          <w:rFonts w:ascii="Calibri" w:hAnsi="Calibri" w:eastAsia="Calibri" w:cs="Calibri"/>
          <w:b w:val="0"/>
          <w:bCs w:val="0"/>
          <w:sz w:val="22"/>
          <w:szCs w:val="22"/>
        </w:rPr>
        <w:t xml:space="preserve"> clear and effective communication with the Manufacturer </w:t>
      </w:r>
      <w:r w:rsidRPr="00EFEC63" w:rsidR="09BAEBDA">
        <w:rPr>
          <w:rFonts w:ascii="Calibri" w:hAnsi="Calibri" w:eastAsia="Calibri" w:cs="Calibri"/>
          <w:b w:val="0"/>
          <w:bCs w:val="0"/>
          <w:sz w:val="22"/>
          <w:szCs w:val="22"/>
        </w:rPr>
        <w:t>regarding</w:t>
      </w:r>
      <w:r w:rsidRPr="00EFEC63" w:rsidR="09BAEBDA">
        <w:rPr>
          <w:rFonts w:ascii="Calibri" w:hAnsi="Calibri" w:eastAsia="Calibri" w:cs="Calibri"/>
          <w:b w:val="0"/>
          <w:bCs w:val="0"/>
          <w:sz w:val="22"/>
          <w:szCs w:val="22"/>
        </w:rPr>
        <w:t xml:space="preserve"> production schedules, quality issues, and other related matters; and</w:t>
      </w:r>
    </w:p>
    <w:p w:rsidR="00EFEC63" w:rsidP="00EFEC63" w:rsidRDefault="00EFEC63" w14:paraId="2EEAB831" w14:textId="2ABEC145">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1E2F6C41" w14:textId="6F2535BE">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provide </w:t>
      </w:r>
      <w:r w:rsidRPr="00EFEC63" w:rsidR="09BAEBDA">
        <w:rPr>
          <w:rFonts w:ascii="Calibri" w:hAnsi="Calibri" w:eastAsia="Calibri" w:cs="Calibri"/>
          <w:b w:val="0"/>
          <w:bCs w:val="0"/>
          <w:sz w:val="22"/>
          <w:szCs w:val="22"/>
        </w:rPr>
        <w:t>timely</w:t>
      </w:r>
      <w:r w:rsidRPr="00EFEC63" w:rsidR="09BAEBDA">
        <w:rPr>
          <w:rFonts w:ascii="Calibri" w:hAnsi="Calibri" w:eastAsia="Calibri" w:cs="Calibri"/>
          <w:b w:val="0"/>
          <w:bCs w:val="0"/>
          <w:sz w:val="22"/>
          <w:szCs w:val="22"/>
        </w:rPr>
        <w:t xml:space="preserve"> feedback and decisions to ensure that the manufacturing process </w:t>
      </w:r>
      <w:r w:rsidRPr="00EFEC63" w:rsidR="09BAEBDA">
        <w:rPr>
          <w:rFonts w:ascii="Calibri" w:hAnsi="Calibri" w:eastAsia="Calibri" w:cs="Calibri"/>
          <w:b w:val="0"/>
          <w:bCs w:val="0"/>
          <w:sz w:val="22"/>
          <w:szCs w:val="22"/>
        </w:rPr>
        <w:t>proceeds</w:t>
      </w:r>
      <w:r w:rsidRPr="00EFEC63" w:rsidR="09BAEBDA">
        <w:rPr>
          <w:rFonts w:ascii="Calibri" w:hAnsi="Calibri" w:eastAsia="Calibri" w:cs="Calibri"/>
          <w:b w:val="0"/>
          <w:bCs w:val="0"/>
          <w:sz w:val="22"/>
          <w:szCs w:val="22"/>
        </w:rPr>
        <w:t xml:space="preserve"> according to schedule.</w:t>
      </w:r>
    </w:p>
    <w:p w:rsidR="00EFEC63" w:rsidP="00EFEC63" w:rsidRDefault="00EFEC63" w14:paraId="482C3F54" w14:textId="1F4EDB76">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0DFC3452" w14:textId="7B3E203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09BAEBDA">
        <w:rPr>
          <w:rFonts w:ascii="Calibri" w:hAnsi="Calibri" w:eastAsia="Calibri" w:cs="Calibri"/>
          <w:b w:val="1"/>
          <w:bCs w:val="1"/>
          <w:sz w:val="22"/>
          <w:szCs w:val="22"/>
        </w:rPr>
        <w:t>ORDERING, DELIVERY, AND ACCEPTANCE</w:t>
      </w:r>
    </w:p>
    <w:p w:rsidR="00EFEC63" w:rsidP="00EFEC63" w:rsidRDefault="00EFEC63" w14:paraId="5FE4F73D" w14:textId="2AACB65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799FF07" w:rsidP="00EFEC63" w:rsidRDefault="3799FF07" w14:paraId="546D08E4" w14:textId="283DE62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 xml:space="preserve">The Customer shall </w:t>
      </w:r>
      <w:r w:rsidRPr="00EFEC63" w:rsidR="3799FF07">
        <w:rPr>
          <w:rFonts w:ascii="Calibri" w:hAnsi="Calibri" w:eastAsia="Calibri" w:cs="Calibri"/>
          <w:b w:val="0"/>
          <w:bCs w:val="0"/>
          <w:sz w:val="22"/>
          <w:szCs w:val="22"/>
        </w:rPr>
        <w:t>submit</w:t>
      </w:r>
      <w:r w:rsidRPr="00EFEC63" w:rsidR="3799FF07">
        <w:rPr>
          <w:rFonts w:ascii="Calibri" w:hAnsi="Calibri" w:eastAsia="Calibri" w:cs="Calibri"/>
          <w:b w:val="0"/>
          <w:bCs w:val="0"/>
          <w:sz w:val="22"/>
          <w:szCs w:val="22"/>
        </w:rPr>
        <w:t xml:space="preserve"> written Purchase Orders that specify the Product types, quantities, delivery dates, and any special instructions. Purchase Orders may be </w:t>
      </w:r>
      <w:r w:rsidRPr="00EFEC63" w:rsidR="3799FF07">
        <w:rPr>
          <w:rFonts w:ascii="Calibri" w:hAnsi="Calibri" w:eastAsia="Calibri" w:cs="Calibri"/>
          <w:b w:val="0"/>
          <w:bCs w:val="0"/>
          <w:sz w:val="22"/>
          <w:szCs w:val="22"/>
        </w:rPr>
        <w:t>submitted</w:t>
      </w:r>
      <w:r w:rsidRPr="00EFEC63" w:rsidR="3799FF07">
        <w:rPr>
          <w:rFonts w:ascii="Calibri" w:hAnsi="Calibri" w:eastAsia="Calibri" w:cs="Calibri"/>
          <w:b w:val="0"/>
          <w:bCs w:val="0"/>
          <w:sz w:val="22"/>
          <w:szCs w:val="22"/>
        </w:rPr>
        <w:t xml:space="preserve"> via email or the Supplier’s designated online system. For the purposes of this Agreement, “</w:t>
      </w:r>
      <w:r w:rsidRPr="00EFEC63" w:rsidR="3799FF07">
        <w:rPr>
          <w:rFonts w:ascii="Calibri" w:hAnsi="Calibri" w:eastAsia="Calibri" w:cs="Calibri"/>
          <w:b w:val="1"/>
          <w:bCs w:val="1"/>
          <w:sz w:val="22"/>
          <w:szCs w:val="22"/>
        </w:rPr>
        <w:t>Purchase Order</w:t>
      </w:r>
      <w:r w:rsidRPr="00EFEC63" w:rsidR="3799FF07">
        <w:rPr>
          <w:rFonts w:ascii="Calibri" w:hAnsi="Calibri" w:eastAsia="Calibri" w:cs="Calibri"/>
          <w:b w:val="0"/>
          <w:bCs w:val="0"/>
          <w:sz w:val="22"/>
          <w:szCs w:val="22"/>
        </w:rPr>
        <w:t>” means a written order issued by the Customer to the Manufacturer specifying quantities, delivery dates, and other terms for a particular order of Products.</w:t>
      </w:r>
    </w:p>
    <w:p w:rsidR="00EFEC63" w:rsidP="00EFEC63" w:rsidRDefault="00EFEC63" w14:paraId="06EE00F8" w14:textId="2B48913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52FB7953" w14:textId="2E21EA9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The Manufacturer shall confirm receipt and acceptance of each Purchase Order within [</w:t>
      </w:r>
      <w:r w:rsidRPr="00EFEC63" w:rsidR="3799FF07">
        <w:rPr>
          <w:rFonts w:ascii="Calibri" w:hAnsi="Calibri" w:eastAsia="Calibri" w:cs="Calibri"/>
          <w:b w:val="0"/>
          <w:bCs w:val="0"/>
          <w:sz w:val="22"/>
          <w:szCs w:val="22"/>
          <w:highlight w:val="yellow"/>
        </w:rPr>
        <w:t>NUMBER</w:t>
      </w:r>
      <w:r w:rsidRPr="00EFEC63" w:rsidR="3799FF07">
        <w:rPr>
          <w:rFonts w:ascii="Calibri" w:hAnsi="Calibri" w:eastAsia="Calibri" w:cs="Calibri"/>
          <w:b w:val="0"/>
          <w:bCs w:val="0"/>
          <w:sz w:val="22"/>
          <w:szCs w:val="22"/>
        </w:rPr>
        <w:t xml:space="preserve">] business days. </w:t>
      </w:r>
      <w:r w:rsidRPr="00EFEC63" w:rsidR="3799FF07">
        <w:rPr>
          <w:rFonts w:ascii="Calibri" w:hAnsi="Calibri" w:eastAsia="Calibri" w:cs="Calibri"/>
          <w:b w:val="0"/>
          <w:bCs w:val="0"/>
          <w:sz w:val="22"/>
          <w:szCs w:val="22"/>
        </w:rPr>
        <w:t>Any changes or modifications requested by the Customer must be agreed upon in writing by both Parties prior to production.</w:t>
      </w:r>
    </w:p>
    <w:p w:rsidR="00EFEC63" w:rsidP="00EFEC63" w:rsidRDefault="00EFEC63" w14:paraId="0AFD95C5" w14:textId="58C63D7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2BD75CC4" w14:textId="1C6B489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 xml:space="preserve">The Manufacturer shall deliver the Products </w:t>
      </w:r>
      <w:r w:rsidRPr="00EFEC63" w:rsidR="3799FF07">
        <w:rPr>
          <w:rFonts w:ascii="Calibri" w:hAnsi="Calibri" w:eastAsia="Calibri" w:cs="Calibri"/>
          <w:b w:val="0"/>
          <w:bCs w:val="0"/>
          <w:sz w:val="22"/>
          <w:szCs w:val="22"/>
        </w:rPr>
        <w:t>in accordance with</w:t>
      </w:r>
      <w:r w:rsidRPr="00EFEC63" w:rsidR="3799FF07">
        <w:rPr>
          <w:rFonts w:ascii="Calibri" w:hAnsi="Calibri" w:eastAsia="Calibri" w:cs="Calibri"/>
          <w:b w:val="0"/>
          <w:bCs w:val="0"/>
          <w:sz w:val="22"/>
          <w:szCs w:val="22"/>
        </w:rPr>
        <w:t xml:space="preserve"> the delivery dates specified in the confirmed Purchase Orders. Deliveries shall be made [</w:t>
      </w:r>
      <w:r w:rsidRPr="00EFEC63" w:rsidR="3799FF07">
        <w:rPr>
          <w:rFonts w:ascii="Calibri" w:hAnsi="Calibri" w:eastAsia="Calibri" w:cs="Calibri"/>
          <w:b w:val="0"/>
          <w:bCs w:val="0"/>
          <w:sz w:val="22"/>
          <w:szCs w:val="22"/>
          <w:highlight w:val="yellow"/>
        </w:rPr>
        <w:t>FOB Shipping Point/FOB Destination</w:t>
      </w:r>
      <w:r w:rsidRPr="00EFEC63" w:rsidR="3799FF07">
        <w:rPr>
          <w:rFonts w:ascii="Calibri" w:hAnsi="Calibri" w:eastAsia="Calibri" w:cs="Calibri"/>
          <w:b w:val="0"/>
          <w:bCs w:val="0"/>
          <w:sz w:val="22"/>
          <w:szCs w:val="22"/>
        </w:rPr>
        <w:t>] as detailed in Schedule 3.</w:t>
      </w:r>
    </w:p>
    <w:p w:rsidR="00EFEC63" w:rsidP="00EFEC63" w:rsidRDefault="00EFEC63" w14:paraId="05390C08" w14:textId="17F3B0D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09945E86" w14:textId="1AECECC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 xml:space="preserve">Risk of loss and title to the Products shall pass to the Customer upon delivery as defined in Schedule </w:t>
      </w:r>
      <w:r w:rsidRPr="00EFEC63" w:rsidR="4743526B">
        <w:rPr>
          <w:rFonts w:ascii="Calibri" w:hAnsi="Calibri" w:eastAsia="Calibri" w:cs="Calibri"/>
          <w:b w:val="0"/>
          <w:bCs w:val="0"/>
          <w:sz w:val="22"/>
          <w:szCs w:val="22"/>
        </w:rPr>
        <w:t>3</w:t>
      </w:r>
      <w:r w:rsidRPr="00EFEC63" w:rsidR="3799FF07">
        <w:rPr>
          <w:rFonts w:ascii="Calibri" w:hAnsi="Calibri" w:eastAsia="Calibri" w:cs="Calibri"/>
          <w:b w:val="0"/>
          <w:bCs w:val="0"/>
          <w:sz w:val="22"/>
          <w:szCs w:val="22"/>
        </w:rPr>
        <w:t>. The Manufacturer will notify the Customer promptly if any delays or issues arise that could affect delivery.</w:t>
      </w:r>
    </w:p>
    <w:p w:rsidR="00EFEC63" w:rsidP="00EFEC63" w:rsidRDefault="00EFEC63" w14:paraId="3E66E37C" w14:textId="35FFC18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105D3CA4" w14:textId="548C2DD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The Customer shall inspect the delivered Products promptly upon receipt. Any nonconformities or defects must be reported in writing within [</w:t>
      </w:r>
      <w:r w:rsidRPr="00EFEC63" w:rsidR="3799FF07">
        <w:rPr>
          <w:rFonts w:ascii="Calibri" w:hAnsi="Calibri" w:eastAsia="Calibri" w:cs="Calibri"/>
          <w:b w:val="0"/>
          <w:bCs w:val="0"/>
          <w:sz w:val="22"/>
          <w:szCs w:val="22"/>
          <w:highlight w:val="yellow"/>
        </w:rPr>
        <w:t>NUMBER</w:t>
      </w:r>
      <w:r w:rsidRPr="00EFEC63" w:rsidR="3799FF07">
        <w:rPr>
          <w:rFonts w:ascii="Calibri" w:hAnsi="Calibri" w:eastAsia="Calibri" w:cs="Calibri"/>
          <w:b w:val="0"/>
          <w:bCs w:val="0"/>
          <w:sz w:val="22"/>
          <w:szCs w:val="22"/>
        </w:rPr>
        <w:t>] days of delivery.</w:t>
      </w:r>
    </w:p>
    <w:p w:rsidR="00EFEC63" w:rsidP="00EFEC63" w:rsidRDefault="00EFEC63" w14:paraId="1F004366" w14:textId="720BD4E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37F3A3B3" w14:textId="2F5D137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 xml:space="preserve">If the delivered Products do not conform to the Specifications, the Customer shall provide a detailed written notice. The Manufacturer shall, at its discretion, repair, replace, or rework the nonconforming Products. Failure to notify within the specified period shall be </w:t>
      </w:r>
      <w:r w:rsidRPr="00EFEC63" w:rsidR="3799FF07">
        <w:rPr>
          <w:rFonts w:ascii="Calibri" w:hAnsi="Calibri" w:eastAsia="Calibri" w:cs="Calibri"/>
          <w:b w:val="0"/>
          <w:bCs w:val="0"/>
          <w:sz w:val="22"/>
          <w:szCs w:val="22"/>
        </w:rPr>
        <w:t>deemed</w:t>
      </w:r>
      <w:r w:rsidRPr="00EFEC63" w:rsidR="3799FF07">
        <w:rPr>
          <w:rFonts w:ascii="Calibri" w:hAnsi="Calibri" w:eastAsia="Calibri" w:cs="Calibri"/>
          <w:b w:val="0"/>
          <w:bCs w:val="0"/>
          <w:sz w:val="22"/>
          <w:szCs w:val="22"/>
        </w:rPr>
        <w:t xml:space="preserve"> acceptance of the Products.</w:t>
      </w:r>
    </w:p>
    <w:p w:rsidR="00EFEC63" w:rsidP="00EFEC63" w:rsidRDefault="00EFEC63" w14:paraId="618401D8" w14:textId="1806BF4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1AACB342" w14:textId="779CC12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 xml:space="preserve">Upon resolution of any reported issues, or in the absence of notice of nonconformance, the Products shall be </w:t>
      </w:r>
      <w:r w:rsidRPr="00EFEC63" w:rsidR="3799FF07">
        <w:rPr>
          <w:rFonts w:ascii="Calibri" w:hAnsi="Calibri" w:eastAsia="Calibri" w:cs="Calibri"/>
          <w:b w:val="0"/>
          <w:bCs w:val="0"/>
          <w:sz w:val="22"/>
          <w:szCs w:val="22"/>
        </w:rPr>
        <w:t>deemed</w:t>
      </w:r>
      <w:r w:rsidRPr="00EFEC63" w:rsidR="3799FF07">
        <w:rPr>
          <w:rFonts w:ascii="Calibri" w:hAnsi="Calibri" w:eastAsia="Calibri" w:cs="Calibri"/>
          <w:b w:val="0"/>
          <w:bCs w:val="0"/>
          <w:sz w:val="22"/>
          <w:szCs w:val="22"/>
        </w:rPr>
        <w:t xml:space="preserve"> accepted by the Customer, and the Customer’s obligation to pay for such Products shall be </w:t>
      </w:r>
      <w:r w:rsidRPr="00EFEC63" w:rsidR="3799FF07">
        <w:rPr>
          <w:rFonts w:ascii="Calibri" w:hAnsi="Calibri" w:eastAsia="Calibri" w:cs="Calibri"/>
          <w:b w:val="0"/>
          <w:bCs w:val="0"/>
          <w:sz w:val="22"/>
          <w:szCs w:val="22"/>
        </w:rPr>
        <w:t>deemed</w:t>
      </w:r>
      <w:r w:rsidRPr="00EFEC63" w:rsidR="3799FF07">
        <w:rPr>
          <w:rFonts w:ascii="Calibri" w:hAnsi="Calibri" w:eastAsia="Calibri" w:cs="Calibri"/>
          <w:b w:val="0"/>
          <w:bCs w:val="0"/>
          <w:sz w:val="22"/>
          <w:szCs w:val="22"/>
        </w:rPr>
        <w:t xml:space="preserve"> fulfilled.</w:t>
      </w:r>
    </w:p>
    <w:p w:rsidR="00EFEC63" w:rsidP="00EFEC63" w:rsidRDefault="00EFEC63" w14:paraId="5B43D899" w14:textId="67E43E5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497D636F" w14:textId="4D6E1924">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44F9AF69">
        <w:rPr>
          <w:rFonts w:ascii="Calibri" w:hAnsi="Calibri" w:eastAsia="Calibri" w:cs="Calibri"/>
          <w:b w:val="1"/>
          <w:bCs w:val="1"/>
          <w:sz w:val="22"/>
          <w:szCs w:val="22"/>
        </w:rPr>
        <w:t>INTELLECTUAL PROPERTY RIGHTS</w:t>
      </w:r>
    </w:p>
    <w:p w:rsidR="00EFEC63" w:rsidP="00EFEC63" w:rsidRDefault="00EFEC63" w14:paraId="791B43C6" w14:textId="09665B0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4F9AF69" w:rsidP="00EFEC63" w:rsidRDefault="44F9AF69" w14:paraId="7AF675AE" w14:textId="2DF46E5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All intellectual property rights in any designs, technical specifications, trademarks, and related materials provided by the Customer remain the exclusive property of the Customer.</w:t>
      </w:r>
    </w:p>
    <w:p w:rsidR="00EFEC63" w:rsidP="00EFEC63" w:rsidRDefault="00EFEC63" w14:paraId="16D5FD74" w14:textId="14A6F20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692E4A05" w14:textId="18A7DD1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All intellectual property rights in manufacturing processes, know-how, and any improvements developed solely by the Manufacturer in the course of performing its obligations under this Agreement shall remain the exclusive property of the Manufacturer.</w:t>
      </w:r>
    </w:p>
    <w:p w:rsidR="00EFEC63" w:rsidP="00EFEC63" w:rsidRDefault="00EFEC63" w14:paraId="10123DDF" w14:textId="4854FE9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2BC0E46D" w14:textId="52BC17E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Any intellectual property developed jointly by the Parties specifically for the purposes of this Agreement shall be jointly owned, unless otherwise agreed in writing.</w:t>
      </w:r>
    </w:p>
    <w:p w:rsidR="00EFEC63" w:rsidP="00EFEC63" w:rsidRDefault="00EFEC63" w14:paraId="36CC90E3" w14:textId="6134407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5FE402A0" w14:textId="5831BF0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 xml:space="preserve">The Customer hereby grants the Manufacturer a limited, non-exclusive, non-transferable, royalty-free license to use the Customer’s intellectual property solely for the purpose of manufacturing the Products </w:t>
      </w:r>
      <w:r w:rsidRPr="00EFEC63" w:rsidR="44F9AF69">
        <w:rPr>
          <w:rFonts w:ascii="Calibri" w:hAnsi="Calibri" w:eastAsia="Calibri" w:cs="Calibri"/>
          <w:b w:val="0"/>
          <w:bCs w:val="0"/>
          <w:sz w:val="22"/>
          <w:szCs w:val="22"/>
        </w:rPr>
        <w:t>in accordance with</w:t>
      </w:r>
      <w:r w:rsidRPr="00EFEC63" w:rsidR="44F9AF69">
        <w:rPr>
          <w:rFonts w:ascii="Calibri" w:hAnsi="Calibri" w:eastAsia="Calibri" w:cs="Calibri"/>
          <w:b w:val="0"/>
          <w:bCs w:val="0"/>
          <w:sz w:val="22"/>
          <w:szCs w:val="22"/>
        </w:rPr>
        <w:t xml:space="preserve"> the Specifications.</w:t>
      </w:r>
    </w:p>
    <w:p w:rsidR="00EFEC63" w:rsidP="00EFEC63" w:rsidRDefault="00EFEC63" w14:paraId="4DA7B040" w14:textId="621D613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3878E22B" w14:textId="1ED5F6E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The Manufacturer grants the Customer a limited license to use any Manufacturer intellectual property that is incorporated into the Products, solely for purposes of marketing, sale, and distribution of the Products under this Agreement.</w:t>
      </w:r>
    </w:p>
    <w:p w:rsidR="00EFEC63" w:rsidP="00EFEC63" w:rsidRDefault="00EFEC63" w14:paraId="0A49F0A1" w14:textId="57AD634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587F922C" w14:textId="35F51FC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Each Party shall use the other’s intellectual property only as necessary to fulfill its obligations under this Agreement and in a manner consistent with the purpose of the Agreement.</w:t>
      </w:r>
    </w:p>
    <w:p w:rsidR="00EFEC63" w:rsidP="00EFEC63" w:rsidRDefault="00EFEC63" w14:paraId="7694AFBB" w14:textId="083B893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7BC0A788" w14:textId="1FD1DCA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 xml:space="preserve">Neither Party shall </w:t>
      </w:r>
      <w:r w:rsidRPr="00EFEC63" w:rsidR="44F9AF69">
        <w:rPr>
          <w:rFonts w:ascii="Calibri" w:hAnsi="Calibri" w:eastAsia="Calibri" w:cs="Calibri"/>
          <w:b w:val="0"/>
          <w:bCs w:val="0"/>
          <w:sz w:val="22"/>
          <w:szCs w:val="22"/>
        </w:rPr>
        <w:t>modify</w:t>
      </w:r>
      <w:r w:rsidRPr="00EFEC63" w:rsidR="44F9AF69">
        <w:rPr>
          <w:rFonts w:ascii="Calibri" w:hAnsi="Calibri" w:eastAsia="Calibri" w:cs="Calibri"/>
          <w:b w:val="0"/>
          <w:bCs w:val="0"/>
          <w:sz w:val="22"/>
          <w:szCs w:val="22"/>
        </w:rPr>
        <w:t xml:space="preserve">, adapt, reverse-engineer, or create derivative works based on the other Party’s intellectual property without the prior written consent of the other Party. Unauthorized use of any intellectual property is </w:t>
      </w:r>
      <w:r w:rsidRPr="00EFEC63" w:rsidR="44F9AF69">
        <w:rPr>
          <w:rFonts w:ascii="Calibri" w:hAnsi="Calibri" w:eastAsia="Calibri" w:cs="Calibri"/>
          <w:b w:val="0"/>
          <w:bCs w:val="0"/>
          <w:sz w:val="22"/>
          <w:szCs w:val="22"/>
        </w:rPr>
        <w:t>strictly prohibited</w:t>
      </w:r>
      <w:r w:rsidRPr="00EFEC63" w:rsidR="44F9AF69">
        <w:rPr>
          <w:rFonts w:ascii="Calibri" w:hAnsi="Calibri" w:eastAsia="Calibri" w:cs="Calibri"/>
          <w:b w:val="0"/>
          <w:bCs w:val="0"/>
          <w:sz w:val="22"/>
          <w:szCs w:val="22"/>
        </w:rPr>
        <w:t>.</w:t>
      </w:r>
    </w:p>
    <w:p w:rsidR="00EFEC63" w:rsidP="00EFEC63" w:rsidRDefault="00EFEC63" w14:paraId="6B131ED6" w14:textId="07C96B3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14D830A9" w14:textId="718443E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 xml:space="preserve">The rights and obligations </w:t>
      </w:r>
      <w:r w:rsidRPr="00EFEC63" w:rsidR="44F9AF69">
        <w:rPr>
          <w:rFonts w:ascii="Calibri" w:hAnsi="Calibri" w:eastAsia="Calibri" w:cs="Calibri"/>
          <w:b w:val="0"/>
          <w:bCs w:val="0"/>
          <w:sz w:val="22"/>
          <w:szCs w:val="22"/>
        </w:rPr>
        <w:t>set forth in</w:t>
      </w:r>
      <w:r w:rsidRPr="00EFEC63" w:rsidR="44F9AF69">
        <w:rPr>
          <w:rFonts w:ascii="Calibri" w:hAnsi="Calibri" w:eastAsia="Calibri" w:cs="Calibri"/>
          <w:b w:val="0"/>
          <w:bCs w:val="0"/>
          <w:sz w:val="22"/>
          <w:szCs w:val="22"/>
        </w:rPr>
        <w:t xml:space="preserve"> this Section shall survive the termination or </w:t>
      </w:r>
      <w:r w:rsidRPr="00EFEC63" w:rsidR="44F9AF69">
        <w:rPr>
          <w:rFonts w:ascii="Calibri" w:hAnsi="Calibri" w:eastAsia="Calibri" w:cs="Calibri"/>
          <w:b w:val="0"/>
          <w:bCs w:val="0"/>
          <w:sz w:val="22"/>
          <w:szCs w:val="22"/>
        </w:rPr>
        <w:t>expiration</w:t>
      </w:r>
      <w:r w:rsidRPr="00EFEC63" w:rsidR="44F9AF69">
        <w:rPr>
          <w:rFonts w:ascii="Calibri" w:hAnsi="Calibri" w:eastAsia="Calibri" w:cs="Calibri"/>
          <w:b w:val="0"/>
          <w:bCs w:val="0"/>
          <w:sz w:val="22"/>
          <w:szCs w:val="22"/>
        </w:rPr>
        <w:t xml:space="preserve"> of this Agreement.</w:t>
      </w:r>
    </w:p>
    <w:p w:rsidR="00EFEC63" w:rsidP="00EFEC63" w:rsidRDefault="00EFEC63" w14:paraId="4658418A" w14:textId="3DF6494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0709DC5" w:rsidP="00EFEC63" w:rsidRDefault="20709DC5" w14:paraId="2A5A02D8" w14:textId="7AD5CAC4">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20709DC5">
        <w:rPr>
          <w:rFonts w:ascii="Calibri" w:hAnsi="Calibri" w:eastAsia="Calibri" w:cs="Calibri"/>
          <w:b w:val="1"/>
          <w:bCs w:val="1"/>
          <w:sz w:val="22"/>
          <w:szCs w:val="22"/>
        </w:rPr>
        <w:t>WARRANTY AND REMEDIES</w:t>
      </w:r>
    </w:p>
    <w:p w:rsidR="00EFEC63" w:rsidP="00EFEC63" w:rsidRDefault="00EFEC63" w14:paraId="37B27E48" w14:textId="71A381C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20709DC5" w:rsidP="00EFEC63" w:rsidRDefault="20709DC5" w14:paraId="6C03525C" w14:textId="5D9FE19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 xml:space="preserve">The Manufacturer </w:t>
      </w:r>
      <w:r w:rsidRPr="00EFEC63" w:rsidR="20709DC5">
        <w:rPr>
          <w:rFonts w:ascii="Calibri" w:hAnsi="Calibri" w:eastAsia="Calibri" w:cs="Calibri"/>
          <w:b w:val="0"/>
          <w:bCs w:val="0"/>
          <w:sz w:val="22"/>
          <w:szCs w:val="22"/>
        </w:rPr>
        <w:t>warrants</w:t>
      </w:r>
      <w:r w:rsidRPr="00EFEC63" w:rsidR="20709DC5">
        <w:rPr>
          <w:rFonts w:ascii="Calibri" w:hAnsi="Calibri" w:eastAsia="Calibri" w:cs="Calibri"/>
          <w:b w:val="0"/>
          <w:bCs w:val="0"/>
          <w:sz w:val="22"/>
          <w:szCs w:val="22"/>
        </w:rPr>
        <w:t xml:space="preserve"> that:</w:t>
      </w:r>
    </w:p>
    <w:p w:rsidR="00EFEC63" w:rsidP="00EFEC63" w:rsidRDefault="00EFEC63" w14:paraId="31B2ABBA" w14:textId="42C932C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0709DC5" w:rsidP="00EFEC63" w:rsidRDefault="20709DC5" w14:paraId="4DCF8354" w14:textId="6BED6F67">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the Products will conform to the Specifications and be free from defects in materials and workmanship for a period of [</w:t>
      </w:r>
      <w:r w:rsidRPr="00EFEC63" w:rsidR="20709DC5">
        <w:rPr>
          <w:rFonts w:ascii="Calibri" w:hAnsi="Calibri" w:eastAsia="Calibri" w:cs="Calibri"/>
          <w:b w:val="0"/>
          <w:bCs w:val="0"/>
          <w:sz w:val="22"/>
          <w:szCs w:val="22"/>
          <w:highlight w:val="yellow"/>
        </w:rPr>
        <w:t>NUMBER</w:t>
      </w:r>
      <w:r w:rsidRPr="00EFEC63" w:rsidR="20709DC5">
        <w:rPr>
          <w:rFonts w:ascii="Calibri" w:hAnsi="Calibri" w:eastAsia="Calibri" w:cs="Calibri"/>
          <w:b w:val="0"/>
          <w:bCs w:val="0"/>
          <w:sz w:val="22"/>
          <w:szCs w:val="22"/>
        </w:rPr>
        <w:t>] months from the date of delivery; and</w:t>
      </w:r>
    </w:p>
    <w:p w:rsidR="00EFEC63" w:rsidP="00EFEC63" w:rsidRDefault="00EFEC63" w14:paraId="55722655" w14:textId="40E5867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0709DC5" w:rsidP="00EFEC63" w:rsidRDefault="20709DC5" w14:paraId="115EF6A5" w14:textId="73DD9E4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 xml:space="preserve">the Products shall be manufactured </w:t>
      </w:r>
      <w:r w:rsidRPr="00EFEC63" w:rsidR="20709DC5">
        <w:rPr>
          <w:rFonts w:ascii="Calibri" w:hAnsi="Calibri" w:eastAsia="Calibri" w:cs="Calibri"/>
          <w:b w:val="0"/>
          <w:bCs w:val="0"/>
          <w:sz w:val="22"/>
          <w:szCs w:val="22"/>
        </w:rPr>
        <w:t>in accordance with</w:t>
      </w:r>
      <w:r w:rsidRPr="00EFEC63" w:rsidR="20709DC5">
        <w:rPr>
          <w:rFonts w:ascii="Calibri" w:hAnsi="Calibri" w:eastAsia="Calibri" w:cs="Calibri"/>
          <w:b w:val="0"/>
          <w:bCs w:val="0"/>
          <w:sz w:val="22"/>
          <w:szCs w:val="22"/>
        </w:rPr>
        <w:t xml:space="preserve"> industry standards and all applicable laws.</w:t>
      </w:r>
    </w:p>
    <w:p w:rsidR="00EFEC63" w:rsidP="00EFEC63" w:rsidRDefault="00EFEC63" w14:paraId="1FFB8604" w14:textId="1DC2CC7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0709DC5" w:rsidP="00EFEC63" w:rsidRDefault="20709DC5" w14:paraId="390BCA28" w14:textId="7BDBF88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 xml:space="preserve">If the Products </w:t>
      </w:r>
      <w:r w:rsidRPr="00EFEC63" w:rsidR="20709DC5">
        <w:rPr>
          <w:rFonts w:ascii="Calibri" w:hAnsi="Calibri" w:eastAsia="Calibri" w:cs="Calibri"/>
          <w:b w:val="0"/>
          <w:bCs w:val="0"/>
          <w:sz w:val="22"/>
          <w:szCs w:val="22"/>
        </w:rPr>
        <w:t>fail to</w:t>
      </w:r>
      <w:r w:rsidRPr="00EFEC63" w:rsidR="20709DC5">
        <w:rPr>
          <w:rFonts w:ascii="Calibri" w:hAnsi="Calibri" w:eastAsia="Calibri" w:cs="Calibri"/>
          <w:b w:val="0"/>
          <w:bCs w:val="0"/>
          <w:sz w:val="22"/>
          <w:szCs w:val="22"/>
        </w:rPr>
        <w:t xml:space="preserve"> meet the warranty, the Manufacturer shall, at its </w:t>
      </w:r>
      <w:r w:rsidRPr="00EFEC63" w:rsidR="20709DC5">
        <w:rPr>
          <w:rFonts w:ascii="Calibri" w:hAnsi="Calibri" w:eastAsia="Calibri" w:cs="Calibri"/>
          <w:b w:val="0"/>
          <w:bCs w:val="0"/>
          <w:sz w:val="22"/>
          <w:szCs w:val="22"/>
        </w:rPr>
        <w:t>option</w:t>
      </w:r>
      <w:r w:rsidRPr="00EFEC63" w:rsidR="20709DC5">
        <w:rPr>
          <w:rFonts w:ascii="Calibri" w:hAnsi="Calibri" w:eastAsia="Calibri" w:cs="Calibri"/>
          <w:b w:val="0"/>
          <w:bCs w:val="0"/>
          <w:sz w:val="22"/>
          <w:szCs w:val="22"/>
        </w:rPr>
        <w:t>:</w:t>
      </w:r>
    </w:p>
    <w:p w:rsidR="00EFEC63" w:rsidP="00EFEC63" w:rsidRDefault="00EFEC63" w14:paraId="50FD5C87" w14:textId="70A215A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0709DC5" w:rsidP="00EFEC63" w:rsidRDefault="20709DC5" w14:paraId="48C1C467" w14:textId="78CB07E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repair or replace the defective Products; or</w:t>
      </w:r>
    </w:p>
    <w:p w:rsidR="00EFEC63" w:rsidP="00EFEC63" w:rsidRDefault="00EFEC63" w14:paraId="5687A6D7" w14:textId="565A611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0709DC5" w:rsidP="00EFEC63" w:rsidRDefault="20709DC5" w14:paraId="3CC93651" w14:textId="59EF71EA">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 xml:space="preserve">refund the purchase price for the non-conforming Products. This warranty is the sole and exclusive remedy of the Customer, and the Manufacturer </w:t>
      </w:r>
      <w:r w:rsidRPr="00EFEC63" w:rsidR="20709DC5">
        <w:rPr>
          <w:rFonts w:ascii="Calibri" w:hAnsi="Calibri" w:eastAsia="Calibri" w:cs="Calibri"/>
          <w:b w:val="0"/>
          <w:bCs w:val="0"/>
          <w:sz w:val="22"/>
          <w:szCs w:val="22"/>
        </w:rPr>
        <w:t>disclaims</w:t>
      </w:r>
      <w:r w:rsidRPr="00EFEC63" w:rsidR="20709DC5">
        <w:rPr>
          <w:rFonts w:ascii="Calibri" w:hAnsi="Calibri" w:eastAsia="Calibri" w:cs="Calibri"/>
          <w:b w:val="0"/>
          <w:bCs w:val="0"/>
          <w:sz w:val="22"/>
          <w:szCs w:val="22"/>
        </w:rPr>
        <w:t xml:space="preserve"> all other warranties, express or implied.</w:t>
      </w:r>
    </w:p>
    <w:p w:rsidR="00EFEC63" w:rsidP="00EFEC63" w:rsidRDefault="00EFEC63" w14:paraId="23E50FFD" w14:textId="59B2F94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0709DC5" w:rsidP="00EFEC63" w:rsidRDefault="20709DC5" w14:paraId="6FF6560B" w14:textId="71A54A0F">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20709DC5">
        <w:rPr>
          <w:rFonts w:ascii="Calibri" w:hAnsi="Calibri" w:eastAsia="Calibri" w:cs="Calibri"/>
          <w:b w:val="1"/>
          <w:bCs w:val="1"/>
          <w:sz w:val="22"/>
          <w:szCs w:val="22"/>
        </w:rPr>
        <w:t>CONFIDENTIALITY</w:t>
      </w:r>
    </w:p>
    <w:p w:rsidR="00EFEC63" w:rsidP="00EFEC63" w:rsidRDefault="00EFEC63" w14:paraId="13FE66E5" w14:textId="1F755BF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0709DC5" w:rsidP="00EFEC63" w:rsidRDefault="20709DC5" w14:paraId="65C5B463" w14:textId="52CA0CD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From time to time during the duration of this Agreement, either Party (as the "</w:t>
      </w:r>
      <w:r w:rsidRPr="00EFEC63" w:rsidR="20709DC5">
        <w:rPr>
          <w:rFonts w:ascii="Calibri" w:hAnsi="Calibri" w:eastAsia="Calibri" w:cs="Calibri"/>
          <w:b w:val="1"/>
          <w:bCs w:val="1"/>
          <w:sz w:val="22"/>
          <w:szCs w:val="22"/>
        </w:rPr>
        <w:t>Discloser</w:t>
      </w:r>
      <w:r w:rsidRPr="00EFEC63" w:rsidR="20709DC5">
        <w:rPr>
          <w:rFonts w:ascii="Calibri" w:hAnsi="Calibri" w:eastAsia="Calibri" w:cs="Calibri"/>
          <w:b w:val="0"/>
          <w:bCs w:val="0"/>
          <w:sz w:val="22"/>
          <w:szCs w:val="22"/>
        </w:rPr>
        <w:t>") may disclose or make available to the other Party (as the "</w:t>
      </w:r>
      <w:r w:rsidRPr="00EFEC63" w:rsidR="20709DC5">
        <w:rPr>
          <w:rFonts w:ascii="Calibri" w:hAnsi="Calibri" w:eastAsia="Calibri" w:cs="Calibri"/>
          <w:b w:val="1"/>
          <w:bCs w:val="1"/>
          <w:sz w:val="22"/>
          <w:szCs w:val="22"/>
        </w:rPr>
        <w:t>Recipient</w:t>
      </w:r>
      <w:r w:rsidRPr="00EFEC63" w:rsidR="20709DC5">
        <w:rPr>
          <w:rFonts w:ascii="Calibri" w:hAnsi="Calibri" w:eastAsia="Calibri" w:cs="Calibri"/>
          <w:b w:val="0"/>
          <w:bCs w:val="0"/>
          <w:sz w:val="22"/>
          <w:szCs w:val="22"/>
        </w:rPr>
        <w:t>"), non-public, proprietary, and confidential information of Discloser [</w:t>
      </w:r>
      <w:r w:rsidRPr="00EFEC63" w:rsidR="20709DC5">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00EFEC63" w:rsidR="20709DC5">
        <w:rPr>
          <w:rFonts w:ascii="Calibri" w:hAnsi="Calibri" w:eastAsia="Calibri" w:cs="Calibri"/>
          <w:b w:val="0"/>
          <w:bCs w:val="0"/>
          <w:sz w:val="22"/>
          <w:szCs w:val="22"/>
        </w:rPr>
        <w:t>] ("</w:t>
      </w:r>
      <w:r w:rsidRPr="00EFEC63" w:rsidR="20709DC5">
        <w:rPr>
          <w:rFonts w:ascii="Calibri" w:hAnsi="Calibri" w:eastAsia="Calibri" w:cs="Calibri"/>
          <w:b w:val="1"/>
          <w:bCs w:val="1"/>
          <w:sz w:val="22"/>
          <w:szCs w:val="22"/>
        </w:rPr>
        <w:t>Confidential Information</w:t>
      </w:r>
      <w:r w:rsidRPr="00EFEC63" w:rsidR="20709DC5">
        <w:rPr>
          <w:rFonts w:ascii="Calibri" w:hAnsi="Calibri" w:eastAsia="Calibri" w:cs="Calibri"/>
          <w:b w:val="0"/>
          <w:bCs w:val="0"/>
          <w:sz w:val="22"/>
          <w:szCs w:val="22"/>
        </w:rPr>
        <w:t>"); provided, however, that Confidential Information does not include any information that: (</w:t>
      </w:r>
      <w:r w:rsidRPr="00EFEC63" w:rsidR="20709DC5">
        <w:rPr>
          <w:rFonts w:ascii="Calibri" w:hAnsi="Calibri" w:eastAsia="Calibri" w:cs="Calibri"/>
          <w:b w:val="0"/>
          <w:bCs w:val="0"/>
          <w:sz w:val="22"/>
          <w:szCs w:val="22"/>
        </w:rPr>
        <w:t>i</w:t>
      </w:r>
      <w:r w:rsidRPr="00EFEC63" w:rsidR="20709DC5">
        <w:rPr>
          <w:rFonts w:ascii="Calibri" w:hAnsi="Calibri" w:eastAsia="Calibri" w:cs="Calibri"/>
          <w:b w:val="0"/>
          <w:bCs w:val="0"/>
          <w:sz w:val="22"/>
          <w:szCs w:val="22"/>
        </w:rPr>
        <w:t xml:space="preserve">) is or becomes generally available to the public other than as a result of the Recipient's breach of this Section </w:t>
      </w:r>
      <w:r w:rsidRPr="00EFEC63" w:rsidR="6FB15D50">
        <w:rPr>
          <w:rFonts w:ascii="Calibri" w:hAnsi="Calibri" w:eastAsia="Calibri" w:cs="Calibri"/>
          <w:b w:val="0"/>
          <w:bCs w:val="0"/>
          <w:sz w:val="22"/>
          <w:szCs w:val="22"/>
        </w:rPr>
        <w:t>8</w:t>
      </w:r>
      <w:r w:rsidRPr="00EFEC63" w:rsidR="20709DC5">
        <w:rPr>
          <w:rFonts w:ascii="Calibri" w:hAnsi="Calibri" w:eastAsia="Calibri" w:cs="Calibri"/>
          <w:b w:val="0"/>
          <w:bCs w:val="0"/>
          <w:sz w:val="22"/>
          <w:szCs w:val="22"/>
        </w:rPr>
        <w:t>;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00EFEC63" w:rsidP="00EFEC63" w:rsidRDefault="00EFEC63" w14:paraId="346AEA69" w14:textId="68920E7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FD29AA8" w:rsidP="00EFEC63" w:rsidRDefault="0FD29AA8" w14:paraId="2CD2C463" w14:textId="7CF2123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0FD29AA8">
        <w:rPr>
          <w:rFonts w:ascii="Calibri" w:hAnsi="Calibri" w:eastAsia="Calibri" w:cs="Calibri"/>
          <w:b w:val="0"/>
          <w:bCs w:val="0"/>
          <w:sz w:val="22"/>
          <w:szCs w:val="22"/>
        </w:rPr>
        <w:t>The Recipient shall: (</w:t>
      </w:r>
      <w:r w:rsidRPr="00EFEC63" w:rsidR="0FD29AA8">
        <w:rPr>
          <w:rFonts w:ascii="Calibri" w:hAnsi="Calibri" w:eastAsia="Calibri" w:cs="Calibri"/>
          <w:b w:val="0"/>
          <w:bCs w:val="0"/>
          <w:sz w:val="22"/>
          <w:szCs w:val="22"/>
        </w:rPr>
        <w:t>i</w:t>
      </w:r>
      <w:r w:rsidRPr="00EFEC63" w:rsidR="0FD29AA8">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8, "</w:t>
      </w:r>
      <w:r w:rsidRPr="00EFEC63" w:rsidR="0FD29AA8">
        <w:rPr>
          <w:rFonts w:ascii="Calibri" w:hAnsi="Calibri" w:eastAsia="Calibri" w:cs="Calibri"/>
          <w:b w:val="1"/>
          <w:bCs w:val="1"/>
          <w:sz w:val="22"/>
          <w:szCs w:val="22"/>
        </w:rPr>
        <w:t>Recipient's Group</w:t>
      </w:r>
      <w:r w:rsidRPr="00EFEC63" w:rsidR="0FD29AA8">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00EFEC63" w:rsidP="00EFEC63" w:rsidRDefault="00EFEC63" w14:paraId="59D03E1A" w14:textId="529A40F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FD29AA8" w:rsidP="00EFEC63" w:rsidRDefault="0FD29AA8" w14:paraId="2001CC3D" w14:textId="4A78B64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0FD29AA8">
        <w:rPr>
          <w:rFonts w:ascii="Calibri" w:hAnsi="Calibri" w:eastAsia="Calibri" w:cs="Calibri"/>
          <w:b w:val="0"/>
          <w:bCs w:val="0"/>
          <w:sz w:val="22"/>
          <w:szCs w:val="22"/>
        </w:rPr>
        <w:t>If the Recipient is required by applicable law or legal process to disclose any Confidential Information, it shall, prior to making such disclosure, use commercially reasonable efforts to notify the Discloser of such requirements to afford the Discloser the opportunity to seek, at the Discloser's sole cost and expense, a protective order or other remedy.</w:t>
      </w:r>
    </w:p>
    <w:p w:rsidR="00EFEC63" w:rsidP="00EFEC63" w:rsidRDefault="00EFEC63" w14:paraId="6093C8BB" w14:textId="11A13F3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FD29AA8" w:rsidP="00EFEC63" w:rsidRDefault="0FD29AA8" w14:paraId="5CFB206C" w14:textId="68FF7F9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0FD29AA8">
        <w:rPr>
          <w:rFonts w:ascii="Calibri" w:hAnsi="Calibri" w:eastAsia="Calibri" w:cs="Calibri"/>
          <w:b w:val="0"/>
          <w:bCs w:val="0"/>
          <w:sz w:val="22"/>
          <w:szCs w:val="22"/>
        </w:rPr>
        <w:t xml:space="preserve">The Recipient shall </w:t>
      </w:r>
      <w:r w:rsidRPr="00EFEC63" w:rsidR="0FD29AA8">
        <w:rPr>
          <w:rFonts w:ascii="Calibri" w:hAnsi="Calibri" w:eastAsia="Calibri" w:cs="Calibri"/>
          <w:b w:val="0"/>
          <w:bCs w:val="0"/>
          <w:sz w:val="22"/>
          <w:szCs w:val="22"/>
        </w:rPr>
        <w:t>be responsible for</w:t>
      </w:r>
      <w:r w:rsidRPr="00EFEC63" w:rsidR="0FD29AA8">
        <w:rPr>
          <w:rFonts w:ascii="Calibri" w:hAnsi="Calibri" w:eastAsia="Calibri" w:cs="Calibri"/>
          <w:b w:val="0"/>
          <w:bCs w:val="0"/>
          <w:sz w:val="22"/>
          <w:szCs w:val="22"/>
        </w:rPr>
        <w:t xml:space="preserve"> any breach of the foregoing obligations by any member of the Recipient’s Group.</w:t>
      </w:r>
    </w:p>
    <w:p w:rsidR="00EFEC63" w:rsidP="00EFEC63" w:rsidRDefault="00EFEC63" w14:paraId="0E56FB06" w14:textId="35942F6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7FCE881" w:rsidP="00EFEC63" w:rsidRDefault="47FCE881" w14:paraId="579D0508" w14:textId="1DD983B6">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47FCE881">
        <w:rPr>
          <w:rFonts w:ascii="Calibri" w:hAnsi="Calibri" w:eastAsia="Calibri" w:cs="Calibri"/>
          <w:b w:val="1"/>
          <w:bCs w:val="1"/>
          <w:sz w:val="22"/>
          <w:szCs w:val="22"/>
        </w:rPr>
        <w:t>LIMITATION OF LIABILITY</w:t>
      </w:r>
    </w:p>
    <w:p w:rsidR="00EFEC63" w:rsidP="00EFEC63" w:rsidRDefault="00EFEC63" w14:paraId="4786EC3D" w14:textId="6F52D4A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13D1086" w:rsidP="00EFEC63" w:rsidRDefault="413D1086" w14:paraId="16C4F2E1" w14:textId="1F59A3A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13D1086">
        <w:rPr>
          <w:rFonts w:ascii="Calibri" w:hAnsi="Calibri" w:eastAsia="Calibri" w:cs="Calibri"/>
          <w:b w:val="0"/>
          <w:bCs w:val="0"/>
          <w:sz w:val="22"/>
          <w:szCs w:val="22"/>
        </w:rPr>
        <w:t>NEITHER PARTY SHALL BE LIABLE FOR ANY INDIRECT, INCIDENTAL, CONSEQUENTIAL, OR PUNITIVE DAMAGES ARISING OUT OF OR RELATING TO THIS AGREEMENT.</w:t>
      </w:r>
    </w:p>
    <w:p w:rsidR="00EFEC63" w:rsidP="00EFEC63" w:rsidRDefault="00EFEC63" w14:paraId="7E430FDF" w14:textId="169D83F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13D1086" w:rsidP="00EFEC63" w:rsidRDefault="413D1086" w14:paraId="08A7BD30" w14:textId="259474F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13D1086">
        <w:rPr>
          <w:rFonts w:ascii="Calibri" w:hAnsi="Calibri" w:eastAsia="Calibri" w:cs="Calibri"/>
          <w:b w:val="0"/>
          <w:bCs w:val="0"/>
          <w:sz w:val="22"/>
          <w:szCs w:val="22"/>
        </w:rPr>
        <w:t>SUBJECT TO SECTION 9.1, IN NO EVENT SHALL EITHER PARTY’S TOTAL AGGREGATE LIABILITY EXCEED THE TOTAL FEES PAID BY THE CUSTOMER TO THE MANUFACTURER UNDER THIS AGREEMENT.</w:t>
      </w:r>
    </w:p>
    <w:p w:rsidR="00EFEC63" w:rsidP="00EFEC63" w:rsidRDefault="00EFEC63" w14:paraId="4AB695D1" w14:textId="270C55A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7FCE881" w:rsidP="00EFEC63" w:rsidRDefault="47FCE881" w14:paraId="06612977" w14:textId="6F257C8F">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47FCE881">
        <w:rPr>
          <w:rFonts w:ascii="Calibri" w:hAnsi="Calibri" w:eastAsia="Calibri" w:cs="Calibri"/>
          <w:b w:val="1"/>
          <w:bCs w:val="1"/>
          <w:sz w:val="22"/>
          <w:szCs w:val="22"/>
        </w:rPr>
        <w:t>TERM</w:t>
      </w:r>
    </w:p>
    <w:p w:rsidR="00EFEC63" w:rsidP="00EFEC63" w:rsidRDefault="00EFEC63" w14:paraId="3F6485F7" w14:textId="5003D89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8A45E23" w:rsidP="00EFEC63" w:rsidRDefault="78A45E23" w14:paraId="1CC5EC47" w14:textId="48F06000">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78A45E23">
        <w:rPr>
          <w:rFonts w:ascii="Calibri" w:hAnsi="Calibri" w:eastAsia="Calibri" w:cs="Calibri"/>
          <w:b w:val="0"/>
          <w:bCs w:val="0"/>
          <w:sz w:val="22"/>
          <w:szCs w:val="22"/>
        </w:rPr>
        <w:t xml:space="preserve">This Agreement shall </w:t>
      </w:r>
      <w:r w:rsidRPr="00EFEC63" w:rsidR="78A45E23">
        <w:rPr>
          <w:rFonts w:ascii="Calibri" w:hAnsi="Calibri" w:eastAsia="Calibri" w:cs="Calibri"/>
          <w:b w:val="0"/>
          <w:bCs w:val="0"/>
          <w:sz w:val="22"/>
          <w:szCs w:val="22"/>
        </w:rPr>
        <w:t>commence</w:t>
      </w:r>
      <w:r w:rsidRPr="00EFEC63" w:rsidR="78A45E23">
        <w:rPr>
          <w:rFonts w:ascii="Calibri" w:hAnsi="Calibri" w:eastAsia="Calibri" w:cs="Calibri"/>
          <w:b w:val="0"/>
          <w:bCs w:val="0"/>
          <w:sz w:val="22"/>
          <w:szCs w:val="22"/>
        </w:rPr>
        <w:t xml:space="preserve"> on the Effective Date and continue for </w:t>
      </w:r>
      <w:r w:rsidRPr="00EFEC63" w:rsidR="78A45E23">
        <w:rPr>
          <w:rFonts w:ascii="Calibri" w:hAnsi="Calibri" w:eastAsia="Calibri" w:cs="Calibri"/>
          <w:b w:val="0"/>
          <w:bCs w:val="0"/>
          <w:sz w:val="22"/>
          <w:szCs w:val="22"/>
        </w:rPr>
        <w:t>an initial</w:t>
      </w:r>
      <w:r w:rsidRPr="00EFEC63" w:rsidR="78A45E23">
        <w:rPr>
          <w:rFonts w:ascii="Calibri" w:hAnsi="Calibri" w:eastAsia="Calibri" w:cs="Calibri"/>
          <w:b w:val="0"/>
          <w:bCs w:val="0"/>
          <w:sz w:val="22"/>
          <w:szCs w:val="22"/>
        </w:rPr>
        <w:t xml:space="preserve"> term of [</w:t>
      </w:r>
      <w:r w:rsidRPr="00EFEC63" w:rsidR="78A45E23">
        <w:rPr>
          <w:rFonts w:ascii="Calibri" w:hAnsi="Calibri" w:eastAsia="Calibri" w:cs="Calibri"/>
          <w:b w:val="0"/>
          <w:bCs w:val="0"/>
          <w:sz w:val="22"/>
          <w:szCs w:val="22"/>
          <w:highlight w:val="yellow"/>
        </w:rPr>
        <w:t>NUMBER</w:t>
      </w:r>
      <w:r w:rsidRPr="00EFEC63" w:rsidR="78A45E23">
        <w:rPr>
          <w:rFonts w:ascii="Calibri" w:hAnsi="Calibri" w:eastAsia="Calibri" w:cs="Calibri"/>
          <w:b w:val="0"/>
          <w:bCs w:val="0"/>
          <w:sz w:val="22"/>
          <w:szCs w:val="22"/>
        </w:rPr>
        <w:t xml:space="preserve">] years, unless </w:t>
      </w:r>
      <w:r w:rsidRPr="00EFEC63" w:rsidR="78A45E23">
        <w:rPr>
          <w:rFonts w:ascii="Calibri" w:hAnsi="Calibri" w:eastAsia="Calibri" w:cs="Calibri"/>
          <w:b w:val="0"/>
          <w:bCs w:val="0"/>
          <w:sz w:val="22"/>
          <w:szCs w:val="22"/>
        </w:rPr>
        <w:t>terminated</w:t>
      </w:r>
      <w:r w:rsidRPr="00EFEC63" w:rsidR="78A45E23">
        <w:rPr>
          <w:rFonts w:ascii="Calibri" w:hAnsi="Calibri" w:eastAsia="Calibri" w:cs="Calibri"/>
          <w:b w:val="0"/>
          <w:bCs w:val="0"/>
          <w:sz w:val="22"/>
          <w:szCs w:val="22"/>
        </w:rPr>
        <w:t xml:space="preserve"> earlier </w:t>
      </w:r>
      <w:r w:rsidRPr="00EFEC63" w:rsidR="78A45E23">
        <w:rPr>
          <w:rFonts w:ascii="Calibri" w:hAnsi="Calibri" w:eastAsia="Calibri" w:cs="Calibri"/>
          <w:b w:val="0"/>
          <w:bCs w:val="0"/>
          <w:sz w:val="22"/>
          <w:szCs w:val="22"/>
        </w:rPr>
        <w:t>in accordance with</w:t>
      </w:r>
      <w:r w:rsidRPr="00EFEC63" w:rsidR="78A45E23">
        <w:rPr>
          <w:rFonts w:ascii="Calibri" w:hAnsi="Calibri" w:eastAsia="Calibri" w:cs="Calibri"/>
          <w:b w:val="0"/>
          <w:bCs w:val="0"/>
          <w:sz w:val="22"/>
          <w:szCs w:val="22"/>
        </w:rPr>
        <w:t xml:space="preserve"> Section 11.</w:t>
      </w:r>
    </w:p>
    <w:p w:rsidR="00EFEC63" w:rsidP="00EFEC63" w:rsidRDefault="00EFEC63" w14:paraId="7191CFBB" w14:textId="6DA7F08E">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7FCE881" w:rsidP="00EFEC63" w:rsidRDefault="47FCE881" w14:paraId="58CFCB1D" w14:textId="685A18CD">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47FCE881">
        <w:rPr>
          <w:rFonts w:ascii="Calibri" w:hAnsi="Calibri" w:eastAsia="Calibri" w:cs="Calibri"/>
          <w:b w:val="1"/>
          <w:bCs w:val="1"/>
          <w:sz w:val="22"/>
          <w:szCs w:val="22"/>
        </w:rPr>
        <w:t>TERMINATION</w:t>
      </w:r>
    </w:p>
    <w:p w:rsidR="00EFEC63" w:rsidP="00EFEC63" w:rsidRDefault="00EFEC63" w14:paraId="358CEF69" w14:textId="7E6E14A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37069AD8" w14:textId="3E07C39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Either Party may </w:t>
      </w:r>
      <w:r w:rsidRPr="00EFEC63" w:rsidR="31451EE3">
        <w:rPr>
          <w:rFonts w:ascii="Calibri" w:hAnsi="Calibri" w:eastAsia="Calibri" w:cs="Calibri"/>
          <w:b w:val="0"/>
          <w:bCs w:val="0"/>
          <w:sz w:val="22"/>
          <w:szCs w:val="22"/>
        </w:rPr>
        <w:t>immediately</w:t>
      </w:r>
      <w:r w:rsidRPr="00EFEC63" w:rsidR="31451EE3">
        <w:rPr>
          <w:rFonts w:ascii="Calibri" w:hAnsi="Calibri" w:eastAsia="Calibri" w:cs="Calibri"/>
          <w:b w:val="0"/>
          <w:bCs w:val="0"/>
          <w:sz w:val="22"/>
          <w:szCs w:val="22"/>
        </w:rPr>
        <w:t xml:space="preserve"> </w:t>
      </w:r>
      <w:r w:rsidRPr="00EFEC63" w:rsidR="31451EE3">
        <w:rPr>
          <w:rFonts w:ascii="Calibri" w:hAnsi="Calibri" w:eastAsia="Calibri" w:cs="Calibri"/>
          <w:b w:val="0"/>
          <w:bCs w:val="0"/>
          <w:sz w:val="22"/>
          <w:szCs w:val="22"/>
        </w:rPr>
        <w:t>terminate</w:t>
      </w:r>
      <w:r w:rsidRPr="00EFEC63" w:rsidR="31451EE3">
        <w:rPr>
          <w:rFonts w:ascii="Calibri" w:hAnsi="Calibri" w:eastAsia="Calibri" w:cs="Calibri"/>
          <w:b w:val="0"/>
          <w:bCs w:val="0"/>
          <w:sz w:val="22"/>
          <w:szCs w:val="22"/>
        </w:rPr>
        <w:t xml:space="preserve"> this Agreement upon written notice if this other Party:</w:t>
      </w:r>
    </w:p>
    <w:p w:rsidR="00EFEC63" w:rsidP="00EFEC63" w:rsidRDefault="00EFEC63" w14:paraId="39AB3365" w14:textId="09276E8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2EDEFE98" w14:textId="7B9A3D2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materially breaches this Agreement, and such breach is incapable of cure, or, if the breach is capable of cure, </w:t>
      </w:r>
      <w:r w:rsidRPr="00EFEC63" w:rsidR="31451EE3">
        <w:rPr>
          <w:rFonts w:ascii="Calibri" w:hAnsi="Calibri" w:eastAsia="Calibri" w:cs="Calibri"/>
          <w:b w:val="0"/>
          <w:bCs w:val="0"/>
          <w:sz w:val="22"/>
          <w:szCs w:val="22"/>
        </w:rPr>
        <w:t>fails to</w:t>
      </w:r>
      <w:r w:rsidRPr="00EFEC63" w:rsidR="31451EE3">
        <w:rPr>
          <w:rFonts w:ascii="Calibri" w:hAnsi="Calibri" w:eastAsia="Calibri" w:cs="Calibri"/>
          <w:b w:val="0"/>
          <w:bCs w:val="0"/>
          <w:sz w:val="22"/>
          <w:szCs w:val="22"/>
        </w:rPr>
        <w:t xml:space="preserve"> cure such breach within [</w:t>
      </w:r>
      <w:r w:rsidRPr="00EFEC63" w:rsidR="31451EE3">
        <w:rPr>
          <w:rFonts w:ascii="Calibri" w:hAnsi="Calibri" w:eastAsia="Calibri" w:cs="Calibri"/>
          <w:b w:val="0"/>
          <w:bCs w:val="0"/>
          <w:sz w:val="22"/>
          <w:szCs w:val="22"/>
          <w:highlight w:val="yellow"/>
        </w:rPr>
        <w:t>NUMBER</w:t>
      </w:r>
      <w:r w:rsidRPr="00EFEC63" w:rsidR="31451EE3">
        <w:rPr>
          <w:rFonts w:ascii="Calibri" w:hAnsi="Calibri" w:eastAsia="Calibri" w:cs="Calibri"/>
          <w:b w:val="0"/>
          <w:bCs w:val="0"/>
          <w:sz w:val="22"/>
          <w:szCs w:val="22"/>
        </w:rPr>
        <w:t>] days after receiving written notice of the breach;</w:t>
      </w:r>
    </w:p>
    <w:p w:rsidR="00EFEC63" w:rsidP="00EFEC63" w:rsidRDefault="00EFEC63" w14:paraId="05E1F3E0" w14:textId="66E97FE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0EECBE5C" w14:textId="6275BF6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becomes insolvent or is </w:t>
      </w:r>
      <w:r w:rsidRPr="00EFEC63" w:rsidR="31451EE3">
        <w:rPr>
          <w:rFonts w:ascii="Calibri" w:hAnsi="Calibri" w:eastAsia="Calibri" w:cs="Calibri"/>
          <w:b w:val="0"/>
          <w:bCs w:val="0"/>
          <w:sz w:val="22"/>
          <w:szCs w:val="22"/>
        </w:rPr>
        <w:t>generally unable</w:t>
      </w:r>
      <w:r w:rsidRPr="00EFEC63" w:rsidR="31451EE3">
        <w:rPr>
          <w:rFonts w:ascii="Calibri" w:hAnsi="Calibri" w:eastAsia="Calibri" w:cs="Calibri"/>
          <w:b w:val="0"/>
          <w:bCs w:val="0"/>
          <w:sz w:val="22"/>
          <w:szCs w:val="22"/>
        </w:rPr>
        <w:t xml:space="preserve"> to pay its debts as they become due;</w:t>
      </w:r>
    </w:p>
    <w:p w:rsidR="00EFEC63" w:rsidP="00EFEC63" w:rsidRDefault="00EFEC63" w14:paraId="107795DE" w14:textId="3F5A53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4671E73C" w14:textId="7BAA396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files, or has filed against it, a petition for voluntary or involuntary bankruptcy, or otherwise becomes subject, </w:t>
      </w:r>
      <w:r w:rsidRPr="00EFEC63" w:rsidR="31451EE3">
        <w:rPr>
          <w:rFonts w:ascii="Calibri" w:hAnsi="Calibri" w:eastAsia="Calibri" w:cs="Calibri"/>
          <w:b w:val="0"/>
          <w:bCs w:val="0"/>
          <w:sz w:val="22"/>
          <w:szCs w:val="22"/>
        </w:rPr>
        <w:t>voluntarily</w:t>
      </w:r>
      <w:r w:rsidRPr="00EFEC63" w:rsidR="31451EE3">
        <w:rPr>
          <w:rFonts w:ascii="Calibri" w:hAnsi="Calibri" w:eastAsia="Calibri" w:cs="Calibri"/>
          <w:b w:val="0"/>
          <w:bCs w:val="0"/>
          <w:sz w:val="22"/>
          <w:szCs w:val="22"/>
        </w:rPr>
        <w:t xml:space="preserve"> or involuntarily, to any proceeding under any domestic or foreign bankruptcy or insolvency law;</w:t>
      </w:r>
    </w:p>
    <w:p w:rsidR="00EFEC63" w:rsidP="00EFEC63" w:rsidRDefault="00EFEC63" w14:paraId="28E20BD8" w14:textId="58D4334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61BB3DF7" w14:textId="1CDDBA9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makes or </w:t>
      </w:r>
      <w:r w:rsidRPr="00EFEC63" w:rsidR="31451EE3">
        <w:rPr>
          <w:rFonts w:ascii="Calibri" w:hAnsi="Calibri" w:eastAsia="Calibri" w:cs="Calibri"/>
          <w:b w:val="0"/>
          <w:bCs w:val="0"/>
          <w:sz w:val="22"/>
          <w:szCs w:val="22"/>
        </w:rPr>
        <w:t>seeks</w:t>
      </w:r>
      <w:r w:rsidRPr="00EFEC63" w:rsidR="31451EE3">
        <w:rPr>
          <w:rFonts w:ascii="Calibri" w:hAnsi="Calibri" w:eastAsia="Calibri" w:cs="Calibri"/>
          <w:b w:val="0"/>
          <w:bCs w:val="0"/>
          <w:sz w:val="22"/>
          <w:szCs w:val="22"/>
        </w:rPr>
        <w:t xml:space="preserve"> to make a general assignment for the benefit of its creditors;</w:t>
      </w:r>
    </w:p>
    <w:p w:rsidR="00EFEC63" w:rsidP="00EFEC63" w:rsidRDefault="00EFEC63" w14:paraId="194E4EB9" w14:textId="7695074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707A98D3" w14:textId="39E5BA1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applies for, or has appointed, a receiver, trustee, custodian, or similar agent by order of a court of competent </w:t>
      </w:r>
      <w:r w:rsidRPr="00EFEC63" w:rsidR="31451EE3">
        <w:rPr>
          <w:rFonts w:ascii="Calibri" w:hAnsi="Calibri" w:eastAsia="Calibri" w:cs="Calibri"/>
          <w:b w:val="0"/>
          <w:bCs w:val="0"/>
          <w:sz w:val="22"/>
          <w:szCs w:val="22"/>
        </w:rPr>
        <w:t>jurisdiction</w:t>
      </w:r>
      <w:r w:rsidRPr="00EFEC63" w:rsidR="31451EE3">
        <w:rPr>
          <w:rFonts w:ascii="Calibri" w:hAnsi="Calibri" w:eastAsia="Calibri" w:cs="Calibri"/>
          <w:b w:val="0"/>
          <w:bCs w:val="0"/>
          <w:sz w:val="22"/>
          <w:szCs w:val="22"/>
        </w:rPr>
        <w:t xml:space="preserve"> to take charge of or sell any material </w:t>
      </w:r>
      <w:r w:rsidRPr="00EFEC63" w:rsidR="31451EE3">
        <w:rPr>
          <w:rFonts w:ascii="Calibri" w:hAnsi="Calibri" w:eastAsia="Calibri" w:cs="Calibri"/>
          <w:b w:val="0"/>
          <w:bCs w:val="0"/>
          <w:sz w:val="22"/>
          <w:szCs w:val="22"/>
        </w:rPr>
        <w:t>portion</w:t>
      </w:r>
      <w:r w:rsidRPr="00EFEC63" w:rsidR="31451EE3">
        <w:rPr>
          <w:rFonts w:ascii="Calibri" w:hAnsi="Calibri" w:eastAsia="Calibri" w:cs="Calibri"/>
          <w:b w:val="0"/>
          <w:bCs w:val="0"/>
          <w:sz w:val="22"/>
          <w:szCs w:val="22"/>
        </w:rPr>
        <w:t xml:space="preserve"> of its property or business; or</w:t>
      </w:r>
    </w:p>
    <w:p w:rsidR="00EFEC63" w:rsidP="00EFEC63" w:rsidRDefault="00EFEC63" w14:paraId="7A64484F" w14:textId="3C9D88D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3EDE8284" w14:textId="04CB3BA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is dissolved or liquidated.</w:t>
      </w:r>
    </w:p>
    <w:p w:rsidR="00EFEC63" w:rsidP="00EFEC63" w:rsidRDefault="00EFEC63" w14:paraId="16784FF6" w14:textId="4AD2004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1DB3FCE4" w14:textId="7A21145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Either Party may </w:t>
      </w:r>
      <w:r w:rsidRPr="00EFEC63" w:rsidR="31451EE3">
        <w:rPr>
          <w:rFonts w:ascii="Calibri" w:hAnsi="Calibri" w:eastAsia="Calibri" w:cs="Calibri"/>
          <w:b w:val="0"/>
          <w:bCs w:val="0"/>
          <w:sz w:val="22"/>
          <w:szCs w:val="22"/>
        </w:rPr>
        <w:t>terminate</w:t>
      </w:r>
      <w:r w:rsidRPr="00EFEC63" w:rsidR="31451EE3">
        <w:rPr>
          <w:rFonts w:ascii="Calibri" w:hAnsi="Calibri" w:eastAsia="Calibri" w:cs="Calibri"/>
          <w:b w:val="0"/>
          <w:bCs w:val="0"/>
          <w:sz w:val="22"/>
          <w:szCs w:val="22"/>
        </w:rPr>
        <w:t xml:space="preserve"> this Agreement for convenience upon [</w:t>
      </w:r>
      <w:r w:rsidRPr="00EFEC63" w:rsidR="31451EE3">
        <w:rPr>
          <w:rFonts w:ascii="Calibri" w:hAnsi="Calibri" w:eastAsia="Calibri" w:cs="Calibri"/>
          <w:b w:val="0"/>
          <w:bCs w:val="0"/>
          <w:sz w:val="22"/>
          <w:szCs w:val="22"/>
          <w:highlight w:val="yellow"/>
        </w:rPr>
        <w:t>NUMBER</w:t>
      </w:r>
      <w:r w:rsidRPr="00EFEC63" w:rsidR="31451EE3">
        <w:rPr>
          <w:rFonts w:ascii="Calibri" w:hAnsi="Calibri" w:eastAsia="Calibri" w:cs="Calibri"/>
          <w:b w:val="0"/>
          <w:bCs w:val="0"/>
          <w:sz w:val="22"/>
          <w:szCs w:val="22"/>
        </w:rPr>
        <w:t>] days</w:t>
      </w:r>
      <w:r w:rsidRPr="00EFEC63" w:rsidR="5EB8D87F">
        <w:rPr>
          <w:rFonts w:ascii="Calibri" w:hAnsi="Calibri" w:eastAsia="Calibri" w:cs="Calibri"/>
          <w:b w:val="0"/>
          <w:bCs w:val="0"/>
          <w:sz w:val="22"/>
          <w:szCs w:val="22"/>
        </w:rPr>
        <w:t>’</w:t>
      </w:r>
      <w:r w:rsidRPr="00EFEC63" w:rsidR="31451EE3">
        <w:rPr>
          <w:rFonts w:ascii="Calibri" w:hAnsi="Calibri" w:eastAsia="Calibri" w:cs="Calibri"/>
          <w:b w:val="0"/>
          <w:bCs w:val="0"/>
          <w:sz w:val="22"/>
          <w:szCs w:val="22"/>
        </w:rPr>
        <w:t xml:space="preserve"> written notice.</w:t>
      </w:r>
    </w:p>
    <w:p w:rsidR="00EFEC63" w:rsidP="00EFEC63" w:rsidRDefault="00EFEC63" w14:paraId="3397D4D8" w14:textId="6DE7F3F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02C455C2" w14:textId="1B8C88B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The </w:t>
      </w:r>
      <w:r w:rsidRPr="00EFEC63" w:rsidR="31451EE3">
        <w:rPr>
          <w:rFonts w:ascii="Calibri" w:hAnsi="Calibri" w:eastAsia="Calibri" w:cs="Calibri"/>
          <w:b w:val="0"/>
          <w:bCs w:val="0"/>
          <w:sz w:val="22"/>
          <w:szCs w:val="22"/>
        </w:rPr>
        <w:t>expiration</w:t>
      </w:r>
      <w:r w:rsidRPr="00EFEC63" w:rsidR="31451EE3">
        <w:rPr>
          <w:rFonts w:ascii="Calibri" w:hAnsi="Calibri" w:eastAsia="Calibri" w:cs="Calibri"/>
          <w:b w:val="0"/>
          <w:bCs w:val="0"/>
          <w:sz w:val="22"/>
          <w:szCs w:val="22"/>
        </w:rPr>
        <w:t xml:space="preserve"> or termination of this Agreement shall not affect any rights or obligations that: (</w:t>
      </w:r>
      <w:r w:rsidRPr="00EFEC63" w:rsidR="31451EE3">
        <w:rPr>
          <w:rFonts w:ascii="Calibri" w:hAnsi="Calibri" w:eastAsia="Calibri" w:cs="Calibri"/>
          <w:b w:val="0"/>
          <w:bCs w:val="0"/>
          <w:sz w:val="22"/>
          <w:szCs w:val="22"/>
        </w:rPr>
        <w:t>i</w:t>
      </w:r>
      <w:r w:rsidRPr="00EFEC63" w:rsidR="31451EE3">
        <w:rPr>
          <w:rFonts w:ascii="Calibri" w:hAnsi="Calibri" w:eastAsia="Calibri" w:cs="Calibri"/>
          <w:b w:val="0"/>
          <w:bCs w:val="0"/>
          <w:sz w:val="22"/>
          <w:szCs w:val="22"/>
        </w:rPr>
        <w:t xml:space="preserve">) are intended to survive such </w:t>
      </w:r>
      <w:r w:rsidRPr="00EFEC63" w:rsidR="31451EE3">
        <w:rPr>
          <w:rFonts w:ascii="Calibri" w:hAnsi="Calibri" w:eastAsia="Calibri" w:cs="Calibri"/>
          <w:b w:val="0"/>
          <w:bCs w:val="0"/>
          <w:sz w:val="22"/>
          <w:szCs w:val="22"/>
        </w:rPr>
        <w:t>expiration</w:t>
      </w:r>
      <w:r w:rsidRPr="00EFEC63" w:rsidR="31451EE3">
        <w:rPr>
          <w:rFonts w:ascii="Calibri" w:hAnsi="Calibri" w:eastAsia="Calibri" w:cs="Calibri"/>
          <w:b w:val="0"/>
          <w:bCs w:val="0"/>
          <w:sz w:val="22"/>
          <w:szCs w:val="22"/>
        </w:rPr>
        <w:t xml:space="preserve"> or termination; and (ii) were incurred by the Parties prior to such </w:t>
      </w:r>
      <w:r w:rsidRPr="00EFEC63" w:rsidR="31451EE3">
        <w:rPr>
          <w:rFonts w:ascii="Calibri" w:hAnsi="Calibri" w:eastAsia="Calibri" w:cs="Calibri"/>
          <w:b w:val="0"/>
          <w:bCs w:val="0"/>
          <w:sz w:val="22"/>
          <w:szCs w:val="22"/>
        </w:rPr>
        <w:t>expiration</w:t>
      </w:r>
      <w:r w:rsidRPr="00EFEC63" w:rsidR="31451EE3">
        <w:rPr>
          <w:rFonts w:ascii="Calibri" w:hAnsi="Calibri" w:eastAsia="Calibri" w:cs="Calibri"/>
          <w:b w:val="0"/>
          <w:bCs w:val="0"/>
          <w:sz w:val="22"/>
          <w:szCs w:val="22"/>
        </w:rPr>
        <w:t xml:space="preserve"> or termination.</w:t>
      </w:r>
    </w:p>
    <w:p w:rsidR="00EFEC63" w:rsidP="00EFEC63" w:rsidRDefault="00EFEC63" w14:paraId="292CA765" w14:textId="5681CC6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1BE921AA" w14:textId="10E5434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Upon the </w:t>
      </w:r>
      <w:r w:rsidRPr="00EFEC63" w:rsidR="31451EE3">
        <w:rPr>
          <w:rFonts w:ascii="Calibri" w:hAnsi="Calibri" w:eastAsia="Calibri" w:cs="Calibri"/>
          <w:b w:val="0"/>
          <w:bCs w:val="0"/>
          <w:sz w:val="22"/>
          <w:szCs w:val="22"/>
        </w:rPr>
        <w:t>expiration</w:t>
      </w:r>
      <w:r w:rsidRPr="00EFEC63" w:rsidR="31451EE3">
        <w:rPr>
          <w:rFonts w:ascii="Calibri" w:hAnsi="Calibri" w:eastAsia="Calibri" w:cs="Calibri"/>
          <w:b w:val="0"/>
          <w:bCs w:val="0"/>
          <w:sz w:val="22"/>
          <w:szCs w:val="22"/>
        </w:rPr>
        <w:t xml:space="preserve"> or termination of this Agreement for any reason, each Party shall promptly:</w:t>
      </w:r>
    </w:p>
    <w:p w:rsidR="00EFEC63" w:rsidP="00EFEC63" w:rsidRDefault="00EFEC63" w14:paraId="727AB572" w14:textId="66B2E00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7F7143BA" w14:textId="59FDB16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w:t>
      </w:r>
      <w:r w:rsidRPr="00EFEC63" w:rsidR="31451EE3">
        <w:rPr>
          <w:rFonts w:ascii="Calibri" w:hAnsi="Calibri" w:eastAsia="Calibri" w:cs="Calibri"/>
          <w:b w:val="0"/>
          <w:bCs w:val="0"/>
          <w:sz w:val="22"/>
          <w:szCs w:val="22"/>
          <w:highlight w:val="yellow"/>
        </w:rPr>
        <w:t>return to the other Party/destroy</w:t>
      </w:r>
      <w:r w:rsidRPr="00EFEC63" w:rsidR="31451EE3">
        <w:rPr>
          <w:rFonts w:ascii="Calibri" w:hAnsi="Calibri" w:eastAsia="Calibri" w:cs="Calibri"/>
          <w:b w:val="0"/>
          <w:bCs w:val="0"/>
          <w:sz w:val="22"/>
          <w:szCs w:val="22"/>
        </w:rPr>
        <w:t xml:space="preserve">] all documents and tangible materials (including any copies) </w:t>
      </w:r>
      <w:r w:rsidRPr="00EFEC63" w:rsidR="31451EE3">
        <w:rPr>
          <w:rFonts w:ascii="Calibri" w:hAnsi="Calibri" w:eastAsia="Calibri" w:cs="Calibri"/>
          <w:b w:val="0"/>
          <w:bCs w:val="0"/>
          <w:sz w:val="22"/>
          <w:szCs w:val="22"/>
        </w:rPr>
        <w:t>containing</w:t>
      </w:r>
      <w:r w:rsidRPr="00EFEC63" w:rsidR="31451EE3">
        <w:rPr>
          <w:rFonts w:ascii="Calibri" w:hAnsi="Calibri" w:eastAsia="Calibri" w:cs="Calibri"/>
          <w:b w:val="0"/>
          <w:bCs w:val="0"/>
          <w:sz w:val="22"/>
          <w:szCs w:val="22"/>
        </w:rPr>
        <w:t>, reflecting, incorporating, or based on the other Party’s Confidential Information;</w:t>
      </w:r>
    </w:p>
    <w:p w:rsidR="00EFEC63" w:rsidP="00EFEC63" w:rsidRDefault="00EFEC63" w14:paraId="539FB66D" w14:textId="2FE0086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1F515A0C" w14:textId="6E68778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permanently erase all of the other Party’s Confidential Information from its computer systems, [</w:t>
      </w:r>
      <w:r w:rsidRPr="00EFEC63" w:rsidR="31451EE3">
        <w:rPr>
          <w:rFonts w:ascii="Calibri" w:hAnsi="Calibri" w:eastAsia="Calibri" w:cs="Calibri"/>
          <w:b w:val="0"/>
          <w:bCs w:val="0"/>
          <w:sz w:val="22"/>
          <w:szCs w:val="22"/>
          <w:highlight w:val="yellow"/>
        </w:rPr>
        <w:t>except for copies that are: (</w:t>
      </w:r>
      <w:r w:rsidRPr="00EFEC63" w:rsidR="31451EE3">
        <w:rPr>
          <w:rFonts w:ascii="Calibri" w:hAnsi="Calibri" w:eastAsia="Calibri" w:cs="Calibri"/>
          <w:b w:val="0"/>
          <w:bCs w:val="0"/>
          <w:sz w:val="22"/>
          <w:szCs w:val="22"/>
          <w:highlight w:val="yellow"/>
        </w:rPr>
        <w:t>i</w:t>
      </w:r>
      <w:r w:rsidRPr="00EFEC63" w:rsidR="31451EE3">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00EFEC63" w:rsidR="31451EE3">
        <w:rPr>
          <w:rFonts w:ascii="Calibri" w:hAnsi="Calibri" w:eastAsia="Calibri" w:cs="Calibri"/>
          <w:b w:val="0"/>
          <w:bCs w:val="0"/>
          <w:sz w:val="22"/>
          <w:szCs w:val="22"/>
        </w:rPr>
        <w:t>]; and</w:t>
      </w:r>
    </w:p>
    <w:p w:rsidR="00EFEC63" w:rsidP="00EFEC63" w:rsidRDefault="00EFEC63" w14:paraId="7E620CC7" w14:textId="4F5EF74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7EE93C71" w14:textId="33266DA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certify in writing to the other Party that it has </w:t>
      </w:r>
      <w:r w:rsidRPr="00EFEC63" w:rsidR="31451EE3">
        <w:rPr>
          <w:rFonts w:ascii="Calibri" w:hAnsi="Calibri" w:eastAsia="Calibri" w:cs="Calibri"/>
          <w:b w:val="0"/>
          <w:bCs w:val="0"/>
          <w:sz w:val="22"/>
          <w:szCs w:val="22"/>
        </w:rPr>
        <w:t>complied with</w:t>
      </w:r>
      <w:r w:rsidRPr="00EFEC63" w:rsidR="31451EE3">
        <w:rPr>
          <w:rFonts w:ascii="Calibri" w:hAnsi="Calibri" w:eastAsia="Calibri" w:cs="Calibri"/>
          <w:b w:val="0"/>
          <w:bCs w:val="0"/>
          <w:sz w:val="22"/>
          <w:szCs w:val="22"/>
        </w:rPr>
        <w:t xml:space="preserve"> these requirements.</w:t>
      </w:r>
    </w:p>
    <w:p w:rsidR="00EFEC63" w:rsidP="00EFEC63" w:rsidRDefault="00EFEC63" w14:paraId="5160FFE8" w14:textId="0612795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00EFEC63" w:rsidP="00EFEC63" w:rsidRDefault="00EFEC63" w14:paraId="693625F9" w14:textId="42DB999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00EFEC63" w:rsidP="00EFEC63" w:rsidRDefault="00EFEC63" w14:paraId="44CDEE8F" w14:textId="26332DE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00EFEC63" w:rsidP="00EFEC63" w:rsidRDefault="00EFEC63" w14:paraId="6AC859A4" w14:textId="293C427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440E6D7E" w14:textId="7AAF3B37">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 xml:space="preserve">GOVERNING LAW AND </w:t>
      </w:r>
      <w:r w:rsidRPr="00EFEC63" w:rsidR="31451EE3">
        <w:rPr>
          <w:rFonts w:ascii="Calibri" w:hAnsi="Calibri" w:eastAsia="Calibri" w:cs="Calibri"/>
          <w:b w:val="1"/>
          <w:bCs w:val="1"/>
          <w:sz w:val="22"/>
          <w:szCs w:val="22"/>
        </w:rPr>
        <w:t>JURISDICTION</w:t>
      </w:r>
    </w:p>
    <w:p w:rsidR="00EFEC63" w:rsidP="00EFEC63" w:rsidRDefault="00EFEC63" w14:paraId="202E3520" w14:textId="3280837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75884BCC" w14:textId="01164C6D">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229CFE5B" w:rsidR="31451EE3">
        <w:rPr>
          <w:rFonts w:ascii="Calibri" w:hAnsi="Calibri" w:eastAsia="Calibri" w:cs="Calibri"/>
          <w:b w:val="0"/>
          <w:bCs w:val="0"/>
          <w:sz w:val="22"/>
          <w:szCs w:val="22"/>
        </w:rPr>
        <w:t xml:space="preserve">This Agreement shall be governed by and construed </w:t>
      </w:r>
      <w:r w:rsidRPr="229CFE5B" w:rsidR="31451EE3">
        <w:rPr>
          <w:rFonts w:ascii="Calibri" w:hAnsi="Calibri" w:eastAsia="Calibri" w:cs="Calibri"/>
          <w:b w:val="0"/>
          <w:bCs w:val="0"/>
          <w:sz w:val="22"/>
          <w:szCs w:val="22"/>
        </w:rPr>
        <w:t>in accordance with</w:t>
      </w:r>
      <w:r w:rsidRPr="229CFE5B" w:rsidR="31451EE3">
        <w:rPr>
          <w:rFonts w:ascii="Calibri" w:hAnsi="Calibri" w:eastAsia="Calibri" w:cs="Calibri"/>
          <w:b w:val="0"/>
          <w:bCs w:val="0"/>
          <w:sz w:val="22"/>
          <w:szCs w:val="22"/>
        </w:rPr>
        <w:t xml:space="preserve"> the laws of the State of </w:t>
      </w:r>
      <w:r w:rsidRPr="229CFE5B" w:rsidR="3FABB7E9">
        <w:rPr>
          <w:rFonts w:ascii="Calibri" w:hAnsi="Calibri" w:eastAsia="Calibri" w:cs="Calibri"/>
          <w:b w:val="0"/>
          <w:bCs w:val="0"/>
          <w:sz w:val="22"/>
          <w:szCs w:val="22"/>
        </w:rPr>
        <w:t>Washington</w:t>
      </w:r>
      <w:r w:rsidRPr="229CFE5B" w:rsidR="31451EE3">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229CFE5B" w:rsidR="31451EE3">
        <w:rPr>
          <w:rFonts w:ascii="Calibri" w:hAnsi="Calibri" w:eastAsia="Calibri" w:cs="Calibri"/>
          <w:b w:val="0"/>
          <w:bCs w:val="0"/>
          <w:sz w:val="22"/>
          <w:szCs w:val="22"/>
        </w:rPr>
        <w:t>located</w:t>
      </w:r>
      <w:r w:rsidRPr="229CFE5B" w:rsidR="31451EE3">
        <w:rPr>
          <w:rFonts w:ascii="Calibri" w:hAnsi="Calibri" w:eastAsia="Calibri" w:cs="Calibri"/>
          <w:b w:val="0"/>
          <w:bCs w:val="0"/>
          <w:sz w:val="22"/>
          <w:szCs w:val="22"/>
        </w:rPr>
        <w:t xml:space="preserve"> in the State of </w:t>
      </w:r>
      <w:r w:rsidRPr="229CFE5B" w:rsidR="3FABB7E9">
        <w:rPr>
          <w:rFonts w:ascii="Calibri" w:hAnsi="Calibri" w:eastAsia="Calibri" w:cs="Calibri"/>
          <w:b w:val="0"/>
          <w:bCs w:val="0"/>
          <w:sz w:val="22"/>
          <w:szCs w:val="22"/>
        </w:rPr>
        <w:t>Washington</w:t>
      </w:r>
      <w:r w:rsidRPr="229CFE5B" w:rsidR="31451EE3">
        <w:rPr>
          <w:rFonts w:ascii="Calibri" w:hAnsi="Calibri" w:eastAsia="Calibri" w:cs="Calibri"/>
          <w:b w:val="0"/>
          <w:bCs w:val="0"/>
          <w:sz w:val="22"/>
          <w:szCs w:val="22"/>
        </w:rPr>
        <w:t xml:space="preserve">, and each Party consents to the </w:t>
      </w:r>
      <w:r w:rsidRPr="229CFE5B" w:rsidR="31451EE3">
        <w:rPr>
          <w:rFonts w:ascii="Calibri" w:hAnsi="Calibri" w:eastAsia="Calibri" w:cs="Calibri"/>
          <w:b w:val="0"/>
          <w:bCs w:val="0"/>
          <w:sz w:val="22"/>
          <w:szCs w:val="22"/>
        </w:rPr>
        <w:t>jurisdiction</w:t>
      </w:r>
      <w:r w:rsidRPr="229CFE5B" w:rsidR="31451EE3">
        <w:rPr>
          <w:rFonts w:ascii="Calibri" w:hAnsi="Calibri" w:eastAsia="Calibri" w:cs="Calibri"/>
          <w:b w:val="0"/>
          <w:bCs w:val="0"/>
          <w:sz w:val="22"/>
          <w:szCs w:val="22"/>
        </w:rPr>
        <w:t xml:space="preserve"> of such courts.</w:t>
      </w:r>
    </w:p>
    <w:p w:rsidR="00EFEC63" w:rsidP="00EFEC63" w:rsidRDefault="00EFEC63" w14:paraId="11127C0E" w14:textId="615A2FC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26E97CDC" w14:textId="100CB33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NOTICES</w:t>
      </w:r>
    </w:p>
    <w:p w:rsidR="00EFEC63" w:rsidP="00EFEC63" w:rsidRDefault="00EFEC63" w14:paraId="44EEA7CA" w14:textId="2F1A5E2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1451EE3" w:rsidP="00EFEC63" w:rsidRDefault="31451EE3" w14:paraId="51928286" w14:textId="4DC122B2">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00EFEC63" w:rsidP="00EFEC63" w:rsidRDefault="00EFEC63" w14:paraId="249C23C5" w14:textId="7DEB4A0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1451EE3" w:rsidP="00EFEC63" w:rsidRDefault="31451EE3" w14:paraId="63B52A4A" w14:textId="7584F4D9">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ENTIRE AGREEMENT</w:t>
      </w:r>
    </w:p>
    <w:p w:rsidR="00EFEC63" w:rsidP="00EFEC63" w:rsidRDefault="00EFEC63" w14:paraId="192439D5" w14:textId="3360800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1451EE3" w:rsidP="00EFEC63" w:rsidRDefault="31451EE3" w14:paraId="3F15AB28" w14:textId="1EB045BF">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This Agreement, including all schedules and attachments, constitutes the entire agreement between the Parties </w:t>
      </w:r>
      <w:r w:rsidRPr="00EFEC63" w:rsidR="31451EE3">
        <w:rPr>
          <w:rFonts w:ascii="Calibri" w:hAnsi="Calibri" w:eastAsia="Calibri" w:cs="Calibri"/>
          <w:b w:val="0"/>
          <w:bCs w:val="0"/>
          <w:sz w:val="22"/>
          <w:szCs w:val="22"/>
        </w:rPr>
        <w:t>regarding</w:t>
      </w:r>
      <w:r w:rsidRPr="00EFEC63" w:rsidR="31451EE3">
        <w:rPr>
          <w:rFonts w:ascii="Calibri" w:hAnsi="Calibri" w:eastAsia="Calibri" w:cs="Calibri"/>
          <w:b w:val="0"/>
          <w:bCs w:val="0"/>
          <w:sz w:val="22"/>
          <w:szCs w:val="22"/>
        </w:rPr>
        <w:t xml:space="preserve"> the subject matter </w:t>
      </w:r>
      <w:r w:rsidRPr="00EFEC63" w:rsidR="31451EE3">
        <w:rPr>
          <w:rFonts w:ascii="Calibri" w:hAnsi="Calibri" w:eastAsia="Calibri" w:cs="Calibri"/>
          <w:b w:val="0"/>
          <w:bCs w:val="0"/>
          <w:sz w:val="22"/>
          <w:szCs w:val="22"/>
        </w:rPr>
        <w:t>herein</w:t>
      </w:r>
      <w:r w:rsidRPr="00EFEC63" w:rsidR="31451EE3">
        <w:rPr>
          <w:rFonts w:ascii="Calibri" w:hAnsi="Calibri" w:eastAsia="Calibri" w:cs="Calibri"/>
          <w:b w:val="0"/>
          <w:bCs w:val="0"/>
          <w:sz w:val="22"/>
          <w:szCs w:val="22"/>
        </w:rPr>
        <w:t xml:space="preserve"> and supersedes all prior negotiations, communications, and agreements.</w:t>
      </w:r>
    </w:p>
    <w:p w:rsidR="00EFEC63" w:rsidP="00EFEC63" w:rsidRDefault="00EFEC63" w14:paraId="49D77CC7" w14:textId="208AE74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1451EE3" w:rsidP="00EFEC63" w:rsidRDefault="31451EE3" w14:paraId="698CD342" w14:textId="679EE13A">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AMENDMENTS</w:t>
      </w:r>
    </w:p>
    <w:p w:rsidR="00EFEC63" w:rsidP="00EFEC63" w:rsidRDefault="00EFEC63" w14:paraId="013D8154" w14:textId="3B2E2B3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829AB99" w:rsidP="00EFEC63" w:rsidRDefault="4829AB99" w14:paraId="03BEF8D7" w14:textId="44438D7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4829AB99">
        <w:rPr>
          <w:rFonts w:ascii="Calibri" w:hAnsi="Calibri" w:eastAsia="Calibri" w:cs="Calibri"/>
          <w:b w:val="0"/>
          <w:bCs w:val="0"/>
          <w:sz w:val="22"/>
          <w:szCs w:val="22"/>
        </w:rPr>
        <w:t>Any amendments or modifications to this Agreement must be in writing and signed by both Parties.</w:t>
      </w:r>
    </w:p>
    <w:p w:rsidR="00EFEC63" w:rsidP="00EFEC63" w:rsidRDefault="00EFEC63" w14:paraId="40CF52F7" w14:textId="402F2537">
      <w:pPr>
        <w:pStyle w:val="ListParagraph"/>
        <w:suppressLineNumbers w:val="0"/>
        <w:bidi w:val="0"/>
        <w:spacing w:before="0" w:beforeAutospacing="off" w:after="160" w:afterAutospacing="off" w:line="276" w:lineRule="auto"/>
        <w:ind w:left="720" w:right="0"/>
        <w:jc w:val="both"/>
        <w:rPr>
          <w:rFonts w:ascii="Calibri" w:hAnsi="Calibri" w:eastAsia="Calibri" w:cs="Calibri"/>
          <w:b w:val="1"/>
          <w:bCs w:val="1"/>
          <w:sz w:val="22"/>
          <w:szCs w:val="22"/>
        </w:rPr>
      </w:pPr>
    </w:p>
    <w:p w:rsidR="31451EE3" w:rsidP="00EFEC63" w:rsidRDefault="31451EE3" w14:paraId="40013290" w14:textId="57D9458C">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SEVERABILITY</w:t>
      </w:r>
    </w:p>
    <w:p w:rsidR="00EFEC63" w:rsidP="00EFEC63" w:rsidRDefault="00EFEC63" w14:paraId="58E1C92A" w14:textId="2E3A976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AD7015" w:rsidP="00EFEC63" w:rsidRDefault="68AD7015" w14:paraId="05386683" w14:textId="56C20DFF">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68AD7015">
        <w:rPr>
          <w:rFonts w:ascii="Calibri" w:hAnsi="Calibri" w:eastAsia="Calibri" w:cs="Calibri"/>
          <w:b w:val="0"/>
          <w:bCs w:val="0"/>
          <w:sz w:val="22"/>
          <w:szCs w:val="22"/>
        </w:rPr>
        <w:t>If any provision of this Agreement is found to be invalid or unenforceable, the remaining provisions shall continue in full force and effect.</w:t>
      </w:r>
    </w:p>
    <w:p w:rsidR="00EFEC63" w:rsidP="00EFEC63" w:rsidRDefault="00EFEC63" w14:paraId="0EC59FFC" w14:textId="7004023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1451EE3" w:rsidP="00EFEC63" w:rsidRDefault="31451EE3" w14:paraId="46E304C6" w14:textId="0D998019">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ASSIGNMENT</w:t>
      </w:r>
    </w:p>
    <w:p w:rsidR="00EFEC63" w:rsidP="00EFEC63" w:rsidRDefault="00EFEC63" w14:paraId="70700D56" w14:textId="6861018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6F95374" w:rsidP="00EFEC63" w:rsidRDefault="46F95374" w14:paraId="5C5907BC" w14:textId="6819D9D1">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46F95374">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00EFEC63" w:rsidR="46F95374">
        <w:rPr>
          <w:rFonts w:ascii="Calibri" w:hAnsi="Calibri" w:eastAsia="Calibri" w:cs="Calibri"/>
          <w:b w:val="0"/>
          <w:bCs w:val="0"/>
          <w:sz w:val="22"/>
          <w:szCs w:val="22"/>
        </w:rPr>
        <w:t>substantially all</w:t>
      </w:r>
      <w:r w:rsidRPr="00EFEC63" w:rsidR="46F95374">
        <w:rPr>
          <w:rFonts w:ascii="Calibri" w:hAnsi="Calibri" w:eastAsia="Calibri" w:cs="Calibri"/>
          <w:b w:val="0"/>
          <w:bCs w:val="0"/>
          <w:sz w:val="22"/>
          <w:szCs w:val="22"/>
        </w:rPr>
        <w:t xml:space="preserve"> of its assets.</w:t>
      </w:r>
    </w:p>
    <w:p w:rsidR="00EFEC63" w:rsidP="00EFEC63" w:rsidRDefault="00EFEC63" w14:paraId="49B3A0A6" w14:textId="38141F6A">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31451EE3" w:rsidP="00EFEC63" w:rsidRDefault="31451EE3" w14:paraId="7EFA40FE" w14:textId="40C0D29F">
      <w:pPr>
        <w:pStyle w:val="Normal"/>
        <w:suppressLineNumbers w:val="0"/>
        <w:bidi w:val="0"/>
        <w:spacing w:before="0" w:beforeAutospacing="off" w:after="160" w:afterAutospacing="off" w:line="279" w:lineRule="auto"/>
        <w:ind w:right="0"/>
        <w:jc w:val="center"/>
        <w:rPr>
          <w:rFonts w:ascii="Calibri" w:hAnsi="Calibri" w:eastAsia="Calibri" w:cs="Calibri"/>
          <w:b w:val="0"/>
          <w:bCs w:val="0"/>
          <w:sz w:val="24"/>
          <w:szCs w:val="24"/>
        </w:rPr>
      </w:pPr>
      <w:r w:rsidRPr="00EFEC63" w:rsidR="31451EE3">
        <w:rPr>
          <w:rFonts w:ascii="Calibri" w:hAnsi="Calibri" w:eastAsia="Calibri" w:cs="Calibri"/>
          <w:b w:val="0"/>
          <w:bCs w:val="0"/>
          <w:sz w:val="22"/>
          <w:szCs w:val="22"/>
        </w:rPr>
        <w:t>[SIGNATURE PAGE FOLLOWS]</w:t>
      </w:r>
    </w:p>
    <w:p w:rsidR="00EFEC63" w:rsidP="00EFEC63" w:rsidRDefault="00EFEC63" w14:paraId="125591C2" w14:textId="3F7BD4A2">
      <w:pPr>
        <w:pStyle w:val="Normal"/>
        <w:suppressLineNumbers w:val="0"/>
        <w:bidi w:val="0"/>
        <w:spacing w:before="0" w:beforeAutospacing="off" w:after="160" w:afterAutospacing="off" w:line="279" w:lineRule="auto"/>
        <w:ind w:right="0"/>
        <w:jc w:val="center"/>
        <w:rPr>
          <w:rFonts w:ascii="Calibri" w:hAnsi="Calibri" w:eastAsia="Calibri" w:cs="Calibri"/>
          <w:b w:val="0"/>
          <w:bCs w:val="0"/>
          <w:sz w:val="22"/>
          <w:szCs w:val="22"/>
        </w:rPr>
      </w:pPr>
    </w:p>
    <w:p w:rsidR="00EFEC63" w:rsidP="00EFEC63" w:rsidRDefault="00EFEC63" w14:paraId="4C447773" w14:textId="23465253">
      <w:pPr>
        <w:pStyle w:val="Normal"/>
        <w:suppressLineNumbers w:val="0"/>
        <w:bidi w:val="0"/>
        <w:spacing w:before="0" w:beforeAutospacing="off" w:after="160" w:afterAutospacing="off" w:line="279" w:lineRule="auto"/>
        <w:ind w:right="0"/>
        <w:jc w:val="center"/>
        <w:rPr>
          <w:rFonts w:ascii="Calibri" w:hAnsi="Calibri" w:eastAsia="Calibri" w:cs="Calibri"/>
          <w:b w:val="0"/>
          <w:bCs w:val="0"/>
          <w:sz w:val="22"/>
          <w:szCs w:val="22"/>
        </w:rPr>
      </w:pPr>
    </w:p>
    <w:p w:rsidR="00EFEC63" w:rsidP="00EFEC63" w:rsidRDefault="00EFEC63" w14:paraId="6B292759" w14:textId="1074AFF8">
      <w:pPr>
        <w:pStyle w:val="Normal"/>
        <w:suppressLineNumbers w:val="0"/>
        <w:bidi w:val="0"/>
        <w:spacing w:before="0" w:beforeAutospacing="off" w:after="160" w:afterAutospacing="off" w:line="279" w:lineRule="auto"/>
        <w:ind w:right="0"/>
        <w:jc w:val="center"/>
        <w:rPr>
          <w:rFonts w:ascii="Calibri" w:hAnsi="Calibri" w:eastAsia="Calibri" w:cs="Calibri"/>
          <w:b w:val="0"/>
          <w:bCs w:val="0"/>
          <w:sz w:val="22"/>
          <w:szCs w:val="22"/>
        </w:rPr>
      </w:pPr>
    </w:p>
    <w:p w:rsidR="00EFEC63" w:rsidP="00EFEC63" w:rsidRDefault="00EFEC63" w14:paraId="495EEC7C" w14:textId="6DBB005D">
      <w:pPr>
        <w:pStyle w:val="Normal"/>
        <w:suppressLineNumbers w:val="0"/>
        <w:bidi w:val="0"/>
        <w:spacing w:before="0" w:beforeAutospacing="off" w:after="160" w:afterAutospacing="off" w:line="279" w:lineRule="auto"/>
        <w:ind w:right="0"/>
        <w:jc w:val="center"/>
        <w:rPr>
          <w:rFonts w:ascii="Calibri" w:hAnsi="Calibri" w:eastAsia="Calibri" w:cs="Calibri"/>
          <w:b w:val="0"/>
          <w:bCs w:val="0"/>
          <w:sz w:val="22"/>
          <w:szCs w:val="22"/>
        </w:rPr>
      </w:pPr>
    </w:p>
    <w:p w:rsidR="75C32369" w:rsidP="00EFEC63" w:rsidRDefault="75C32369" w14:paraId="0233F017" w14:textId="131215AD">
      <w:pPr>
        <w:pStyle w:val="Normal"/>
        <w:suppressLineNumbers w:val="0"/>
        <w:bidi w:val="0"/>
        <w:spacing w:before="0" w:beforeAutospacing="off" w:after="160" w:afterAutospacing="off" w:line="279" w:lineRule="auto"/>
        <w:ind w:left="630" w:right="0" w:firstLine="0"/>
        <w:jc w:val="left"/>
        <w:rPr>
          <w:rFonts w:ascii="Calibri" w:hAnsi="Calibri" w:eastAsia="Calibri" w:cs="Calibri"/>
          <w:b w:val="0"/>
          <w:bCs w:val="0"/>
          <w:sz w:val="22"/>
          <w:szCs w:val="22"/>
        </w:rPr>
      </w:pPr>
      <w:r w:rsidRPr="00EFEC63" w:rsidR="75C32369">
        <w:rPr>
          <w:rFonts w:ascii="Calibri" w:hAnsi="Calibri" w:eastAsia="Calibri" w:cs="Calibri"/>
          <w:b w:val="0"/>
          <w:bCs w:val="0"/>
          <w:sz w:val="22"/>
          <w:szCs w:val="22"/>
        </w:rPr>
        <w:t>IN WITNESS WHEREOF, the Parties have executed this Product Manufacturing Agreement as of the Effective Date.</w:t>
      </w:r>
    </w:p>
    <w:p w:rsidR="75C32369" w:rsidP="00EFEC63" w:rsidRDefault="75C32369" w14:paraId="006D83F3" w14:textId="54DF949D">
      <w:pPr>
        <w:pStyle w:val="Normal"/>
        <w:suppressLineNumbers w:val="0"/>
        <w:bidi w:val="0"/>
        <w:spacing w:before="0" w:beforeAutospacing="off" w:after="160" w:afterAutospacing="off" w:line="480" w:lineRule="auto"/>
        <w:ind w:left="3510" w:right="0"/>
        <w:jc w:val="left"/>
        <w:rPr>
          <w:rFonts w:ascii="Calibri" w:hAnsi="Calibri" w:eastAsia="Calibri" w:cs="Calibri"/>
          <w:b w:val="0"/>
          <w:bCs w:val="0"/>
          <w:sz w:val="22"/>
          <w:szCs w:val="22"/>
        </w:rPr>
      </w:pPr>
      <w:r w:rsidRPr="00EFEC63" w:rsidR="75C32369">
        <w:rPr>
          <w:rFonts w:ascii="Calibri" w:hAnsi="Calibri" w:eastAsia="Calibri" w:cs="Calibri"/>
          <w:b w:val="0"/>
          <w:bCs w:val="0"/>
          <w:sz w:val="22"/>
          <w:szCs w:val="22"/>
        </w:rPr>
        <w:t>[</w:t>
      </w:r>
      <w:r w:rsidRPr="00EFEC63" w:rsidR="75C32369">
        <w:rPr>
          <w:rFonts w:ascii="Calibri" w:hAnsi="Calibri" w:eastAsia="Calibri" w:cs="Calibri"/>
          <w:b w:val="0"/>
          <w:bCs w:val="0"/>
          <w:sz w:val="22"/>
          <w:szCs w:val="22"/>
          <w:highlight w:val="yellow"/>
        </w:rPr>
        <w:t>MANUFACTURER COMPANY NAME</w:t>
      </w:r>
      <w:r w:rsidRPr="00EFEC63" w:rsidR="75C32369">
        <w:rPr>
          <w:rFonts w:ascii="Calibri" w:hAnsi="Calibri" w:eastAsia="Calibri" w:cs="Calibri"/>
          <w:b w:val="0"/>
          <w:bCs w:val="0"/>
          <w:sz w:val="22"/>
          <w:szCs w:val="22"/>
        </w:rPr>
        <w:t>]</w:t>
      </w:r>
      <w:r>
        <w:br/>
      </w:r>
      <w:r w:rsidRPr="00EFEC63" w:rsidR="75C32369">
        <w:rPr>
          <w:rFonts w:ascii="Calibri" w:hAnsi="Calibri" w:eastAsia="Calibri" w:cs="Calibri"/>
          <w:b w:val="0"/>
          <w:bCs w:val="0"/>
          <w:sz w:val="22"/>
          <w:szCs w:val="22"/>
        </w:rPr>
        <w:t>By: ___________________________________</w:t>
      </w:r>
      <w:r>
        <w:br/>
      </w:r>
      <w:r w:rsidRPr="00EFEC63" w:rsidR="75C32369">
        <w:rPr>
          <w:rFonts w:ascii="Calibri" w:hAnsi="Calibri" w:eastAsia="Calibri" w:cs="Calibri"/>
          <w:b w:val="0"/>
          <w:bCs w:val="0"/>
          <w:sz w:val="22"/>
          <w:szCs w:val="22"/>
        </w:rPr>
        <w:t>Name: _________________________________</w:t>
      </w:r>
      <w:r>
        <w:br/>
      </w:r>
      <w:r w:rsidRPr="00EFEC63" w:rsidR="75C32369">
        <w:rPr>
          <w:rFonts w:ascii="Calibri" w:hAnsi="Calibri" w:eastAsia="Calibri" w:cs="Calibri"/>
          <w:b w:val="0"/>
          <w:bCs w:val="0"/>
          <w:sz w:val="22"/>
          <w:szCs w:val="22"/>
        </w:rPr>
        <w:t>Title: _________________________________</w:t>
      </w:r>
      <w:r>
        <w:br/>
      </w:r>
      <w:r w:rsidRPr="00EFEC63" w:rsidR="75C32369">
        <w:rPr>
          <w:rFonts w:ascii="Calibri" w:hAnsi="Calibri" w:eastAsia="Calibri" w:cs="Calibri"/>
          <w:b w:val="0"/>
          <w:bCs w:val="0"/>
          <w:sz w:val="22"/>
          <w:szCs w:val="22"/>
        </w:rPr>
        <w:t>Date: _________________________________</w:t>
      </w:r>
    </w:p>
    <w:p w:rsidR="75C32369" w:rsidP="00EFEC63" w:rsidRDefault="75C32369" w14:paraId="4CE1CC71" w14:textId="2104935A">
      <w:pPr>
        <w:pStyle w:val="Normal"/>
        <w:bidi w:val="0"/>
        <w:spacing w:before="0" w:beforeAutospacing="off" w:after="160" w:afterAutospacing="off" w:line="480" w:lineRule="auto"/>
        <w:ind w:left="3510" w:right="0"/>
        <w:jc w:val="left"/>
      </w:pPr>
      <w:r w:rsidRPr="00EFEC63" w:rsidR="75C32369">
        <w:rPr>
          <w:rFonts w:ascii="Calibri" w:hAnsi="Calibri" w:eastAsia="Calibri" w:cs="Calibri"/>
          <w:b w:val="0"/>
          <w:bCs w:val="0"/>
          <w:sz w:val="22"/>
          <w:szCs w:val="22"/>
        </w:rPr>
        <w:t>[</w:t>
      </w:r>
      <w:r w:rsidRPr="00EFEC63" w:rsidR="75C32369">
        <w:rPr>
          <w:rFonts w:ascii="Calibri" w:hAnsi="Calibri" w:eastAsia="Calibri" w:cs="Calibri"/>
          <w:b w:val="0"/>
          <w:bCs w:val="0"/>
          <w:sz w:val="22"/>
          <w:szCs w:val="22"/>
          <w:highlight w:val="yellow"/>
        </w:rPr>
        <w:t>CUSTOMER COMPANY NAME</w:t>
      </w:r>
      <w:r w:rsidRPr="00EFEC63" w:rsidR="75C32369">
        <w:rPr>
          <w:rFonts w:ascii="Calibri" w:hAnsi="Calibri" w:eastAsia="Calibri" w:cs="Calibri"/>
          <w:b w:val="0"/>
          <w:bCs w:val="0"/>
          <w:sz w:val="22"/>
          <w:szCs w:val="22"/>
        </w:rPr>
        <w:t>]</w:t>
      </w:r>
      <w:r>
        <w:br/>
      </w:r>
      <w:r w:rsidRPr="00EFEC63" w:rsidR="75C32369">
        <w:rPr>
          <w:rFonts w:ascii="Calibri" w:hAnsi="Calibri" w:eastAsia="Calibri" w:cs="Calibri"/>
          <w:b w:val="0"/>
          <w:bCs w:val="0"/>
          <w:sz w:val="22"/>
          <w:szCs w:val="22"/>
        </w:rPr>
        <w:t>By: ___________________________________</w:t>
      </w:r>
      <w:r>
        <w:br/>
      </w:r>
      <w:r w:rsidRPr="00EFEC63" w:rsidR="75C32369">
        <w:rPr>
          <w:rFonts w:ascii="Calibri" w:hAnsi="Calibri" w:eastAsia="Calibri" w:cs="Calibri"/>
          <w:b w:val="0"/>
          <w:bCs w:val="0"/>
          <w:sz w:val="22"/>
          <w:szCs w:val="22"/>
        </w:rPr>
        <w:t>Name: _________________________________</w:t>
      </w:r>
      <w:r>
        <w:br/>
      </w:r>
      <w:r w:rsidRPr="00EFEC63" w:rsidR="75C32369">
        <w:rPr>
          <w:rFonts w:ascii="Calibri" w:hAnsi="Calibri" w:eastAsia="Calibri" w:cs="Calibri"/>
          <w:b w:val="0"/>
          <w:bCs w:val="0"/>
          <w:sz w:val="22"/>
          <w:szCs w:val="22"/>
        </w:rPr>
        <w:t>Title: _________________________________</w:t>
      </w:r>
      <w:r>
        <w:br/>
      </w:r>
      <w:r w:rsidRPr="00EFEC63" w:rsidR="75C32369">
        <w:rPr>
          <w:rFonts w:ascii="Calibri" w:hAnsi="Calibri" w:eastAsia="Calibri" w:cs="Calibri"/>
          <w:b w:val="0"/>
          <w:bCs w:val="0"/>
          <w:sz w:val="22"/>
          <w:szCs w:val="22"/>
        </w:rPr>
        <w:t>Date: _________________________________</w:t>
      </w:r>
    </w:p>
    <w:p w:rsidR="00EFEC63" w:rsidP="00EFEC63" w:rsidRDefault="00EFEC63" w14:paraId="53BD8768" w14:textId="75645904">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2"/>
          <w:szCs w:val="22"/>
        </w:rPr>
      </w:pPr>
    </w:p>
    <w:p w:rsidR="00EFEC63" w:rsidP="00EFEC63" w:rsidRDefault="00EFEC63" w14:paraId="2C43BB76" w14:textId="4AD26201">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2"/>
          <w:szCs w:val="22"/>
        </w:rPr>
      </w:pPr>
    </w:p>
    <w:p w:rsidR="00EFEC63" w:rsidP="00EFEC63" w:rsidRDefault="00EFEC63" w14:paraId="62E9C496" w14:textId="072280BF">
      <w:pPr>
        <w:pStyle w:val="ListParagraph"/>
        <w:ind w:left="1440"/>
        <w:rPr>
          <w:sz w:val="24"/>
          <w:szCs w:val="24"/>
        </w:rPr>
      </w:pPr>
    </w:p>
    <w:p w:rsidR="00EFEC63" w:rsidP="00EFEC63" w:rsidRDefault="00EFEC63" w14:paraId="575590DF" w14:textId="636C907E">
      <w:pPr>
        <w:pStyle w:val="ListParagraph"/>
        <w:ind w:left="1440"/>
        <w:rPr>
          <w:sz w:val="24"/>
          <w:szCs w:val="24"/>
        </w:rPr>
      </w:pPr>
    </w:p>
    <w:p w:rsidR="00EFEC63" w:rsidP="00EFEC63" w:rsidRDefault="00EFEC63" w14:paraId="24DF69A3" w14:textId="4BCCD6B5">
      <w:pPr>
        <w:pStyle w:val="ListParagraph"/>
        <w:ind w:left="1440"/>
        <w:rPr>
          <w:sz w:val="24"/>
          <w:szCs w:val="24"/>
        </w:rPr>
      </w:pPr>
    </w:p>
    <w:p w:rsidR="00EFEC63" w:rsidP="00EFEC63" w:rsidRDefault="00EFEC63" w14:paraId="629FF7E5" w14:textId="729DE92C">
      <w:pPr>
        <w:pStyle w:val="ListParagraph"/>
        <w:ind w:left="1440"/>
        <w:rPr>
          <w:sz w:val="24"/>
          <w:szCs w:val="24"/>
        </w:rPr>
      </w:pPr>
    </w:p>
    <w:p w:rsidR="00EFEC63" w:rsidP="00EFEC63" w:rsidRDefault="00EFEC63" w14:paraId="2B61AB68" w14:textId="5ABECAAF">
      <w:pPr>
        <w:pStyle w:val="ListParagraph"/>
        <w:ind w:left="1440"/>
        <w:rPr>
          <w:sz w:val="24"/>
          <w:szCs w:val="24"/>
        </w:rPr>
      </w:pPr>
    </w:p>
    <w:p w:rsidR="00EFEC63" w:rsidP="00EFEC63" w:rsidRDefault="00EFEC63" w14:paraId="6B97086C" w14:textId="358EF477">
      <w:pPr>
        <w:pStyle w:val="ListParagraph"/>
        <w:ind w:left="1440"/>
        <w:rPr>
          <w:sz w:val="24"/>
          <w:szCs w:val="24"/>
        </w:rPr>
      </w:pPr>
    </w:p>
    <w:p w:rsidR="00EFEC63" w:rsidP="00EFEC63" w:rsidRDefault="00EFEC63" w14:paraId="16088BDD" w14:textId="1F229F93">
      <w:pPr>
        <w:pStyle w:val="ListParagraph"/>
        <w:ind w:left="1440"/>
        <w:rPr>
          <w:sz w:val="24"/>
          <w:szCs w:val="24"/>
        </w:rPr>
      </w:pPr>
    </w:p>
    <w:p w:rsidR="00EFEC63" w:rsidP="00EFEC63" w:rsidRDefault="00EFEC63" w14:paraId="08B1A1FD" w14:textId="68B95F76">
      <w:pPr>
        <w:pStyle w:val="ListParagraph"/>
        <w:ind w:left="1440"/>
        <w:rPr>
          <w:sz w:val="24"/>
          <w:szCs w:val="24"/>
        </w:rPr>
      </w:pPr>
    </w:p>
    <w:p w:rsidR="00EFEC63" w:rsidP="00EFEC63" w:rsidRDefault="00EFEC63" w14:paraId="682879C8" w14:textId="02D7445A">
      <w:pPr>
        <w:pStyle w:val="ListParagraph"/>
        <w:ind w:left="1440"/>
        <w:rPr>
          <w:sz w:val="24"/>
          <w:szCs w:val="24"/>
        </w:rPr>
      </w:pPr>
    </w:p>
    <w:p w:rsidR="00EFEC63" w:rsidP="00EFEC63" w:rsidRDefault="00EFEC63" w14:paraId="2B370169" w14:textId="6A1C0E96">
      <w:pPr>
        <w:pStyle w:val="ListParagraph"/>
        <w:ind w:left="1440"/>
        <w:rPr>
          <w:sz w:val="24"/>
          <w:szCs w:val="24"/>
        </w:rPr>
      </w:pPr>
    </w:p>
    <w:p w:rsidR="00EFEC63" w:rsidP="00EFEC63" w:rsidRDefault="00EFEC63" w14:paraId="4B3A7B69" w14:textId="2AC71DCC">
      <w:pPr>
        <w:pStyle w:val="ListParagraph"/>
        <w:ind w:left="1440"/>
        <w:rPr>
          <w:sz w:val="24"/>
          <w:szCs w:val="24"/>
        </w:rPr>
      </w:pPr>
    </w:p>
    <w:p w:rsidR="00EFEC63" w:rsidP="00EFEC63" w:rsidRDefault="00EFEC63" w14:paraId="33B233A9" w14:textId="18AB63F3">
      <w:pPr>
        <w:pStyle w:val="ListParagraph"/>
        <w:ind w:left="1440"/>
        <w:rPr>
          <w:sz w:val="24"/>
          <w:szCs w:val="24"/>
        </w:rPr>
      </w:pPr>
    </w:p>
    <w:p w:rsidR="00EFEC63" w:rsidP="00EFEC63" w:rsidRDefault="00EFEC63" w14:paraId="2B7FCAB9" w14:textId="08DA7C0A">
      <w:pPr>
        <w:pStyle w:val="ListParagraph"/>
        <w:ind w:left="1440"/>
        <w:rPr>
          <w:sz w:val="24"/>
          <w:szCs w:val="24"/>
        </w:rPr>
      </w:pPr>
    </w:p>
    <w:p w:rsidR="00EFEC63" w:rsidP="00EFEC63" w:rsidRDefault="00EFEC63" w14:paraId="72C54D82" w14:textId="3B4E3D46">
      <w:pPr>
        <w:pStyle w:val="ListParagraph"/>
        <w:ind w:left="1440"/>
        <w:rPr>
          <w:sz w:val="24"/>
          <w:szCs w:val="24"/>
        </w:rPr>
      </w:pPr>
    </w:p>
    <w:p w:rsidR="00EFEC63" w:rsidP="00EFEC63" w:rsidRDefault="00EFEC63" w14:paraId="696381A9" w14:textId="264D9BA5">
      <w:pPr>
        <w:pStyle w:val="ListParagraph"/>
        <w:ind w:left="1440"/>
        <w:rPr>
          <w:sz w:val="24"/>
          <w:szCs w:val="24"/>
        </w:rPr>
      </w:pPr>
    </w:p>
    <w:p w:rsidR="00EFEC63" w:rsidP="00EFEC63" w:rsidRDefault="00EFEC63" w14:paraId="0933BEE5" w14:textId="10C44791">
      <w:pPr>
        <w:pStyle w:val="ListParagraph"/>
        <w:ind w:left="1440"/>
        <w:rPr>
          <w:sz w:val="24"/>
          <w:szCs w:val="24"/>
        </w:rPr>
      </w:pPr>
    </w:p>
    <w:p w:rsidR="00EFEC63" w:rsidP="00EFEC63" w:rsidRDefault="00EFEC63" w14:paraId="0C2452D5" w14:textId="2AB6DB12">
      <w:pPr>
        <w:pStyle w:val="ListParagraph"/>
        <w:ind w:left="1440"/>
        <w:rPr>
          <w:sz w:val="24"/>
          <w:szCs w:val="24"/>
        </w:rPr>
      </w:pPr>
    </w:p>
    <w:p w:rsidR="00EFEC63" w:rsidP="00EFEC63" w:rsidRDefault="00EFEC63" w14:paraId="61DBCD2D" w14:textId="44015A02">
      <w:pPr>
        <w:pStyle w:val="ListParagraph"/>
        <w:ind w:left="1440"/>
        <w:rPr>
          <w:sz w:val="24"/>
          <w:szCs w:val="24"/>
        </w:rPr>
      </w:pPr>
    </w:p>
    <w:p w:rsidR="5C49794D" w:rsidP="00EFEC63" w:rsidRDefault="5C49794D" w14:paraId="6362FF41" w14:textId="6BC74A1A">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SCHEDULE 1</w:t>
      </w:r>
    </w:p>
    <w:p w:rsidR="5C49794D" w:rsidP="00EFEC63" w:rsidRDefault="5C49794D" w14:paraId="4B08AE79" w14:textId="05F9B217">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PRODUCTS</w:t>
      </w:r>
    </w:p>
    <w:p w:rsidR="656B373F" w:rsidP="00EFEC63" w:rsidRDefault="656B373F" w14:paraId="13216DC9" w14:textId="3CB8A3B6">
      <w:pPr>
        <w:pStyle w:val="Normal"/>
        <w:ind w:left="0"/>
        <w:jc w:val="left"/>
        <w:rPr>
          <w:rFonts w:ascii="Calibri" w:hAnsi="Calibri" w:eastAsia="Calibri" w:cs="Calibri"/>
          <w:b w:val="0"/>
          <w:bCs w:val="0"/>
          <w:sz w:val="22"/>
          <w:szCs w:val="22"/>
        </w:rPr>
      </w:pPr>
      <w:r w:rsidRPr="00EFEC63" w:rsidR="656B373F">
        <w:rPr>
          <w:rFonts w:ascii="Calibri" w:hAnsi="Calibri" w:eastAsia="Calibri" w:cs="Calibri"/>
          <w:b w:val="0"/>
          <w:bCs w:val="0"/>
          <w:sz w:val="22"/>
          <w:szCs w:val="22"/>
        </w:rPr>
        <w:t>[</w:t>
      </w:r>
      <w:r w:rsidRPr="00EFEC63" w:rsidR="656B373F">
        <w:rPr>
          <w:rFonts w:ascii="Calibri" w:hAnsi="Calibri" w:eastAsia="Calibri" w:cs="Calibri"/>
          <w:b w:val="0"/>
          <w:bCs w:val="0"/>
          <w:sz w:val="22"/>
          <w:szCs w:val="22"/>
          <w:highlight w:val="yellow"/>
        </w:rPr>
        <w:t>INSERT PRODUCTS TO BE MANUFACTURED</w:t>
      </w:r>
      <w:r w:rsidRPr="00EFEC63" w:rsidR="656B373F">
        <w:rPr>
          <w:rFonts w:ascii="Calibri" w:hAnsi="Calibri" w:eastAsia="Calibri" w:cs="Calibri"/>
          <w:b w:val="0"/>
          <w:bCs w:val="0"/>
          <w:sz w:val="22"/>
          <w:szCs w:val="22"/>
        </w:rPr>
        <w:t>]</w:t>
      </w:r>
    </w:p>
    <w:p w:rsidR="00EFEC63" w:rsidP="00EFEC63" w:rsidRDefault="00EFEC63" w14:paraId="490A06C6" w14:textId="349AF5EB">
      <w:pPr>
        <w:pStyle w:val="Normal"/>
        <w:ind w:left="0"/>
        <w:jc w:val="center"/>
        <w:rPr>
          <w:rFonts w:ascii="Calibri" w:hAnsi="Calibri" w:eastAsia="Calibri" w:cs="Calibri"/>
          <w:b w:val="1"/>
          <w:bCs w:val="1"/>
          <w:sz w:val="22"/>
          <w:szCs w:val="22"/>
        </w:rPr>
      </w:pPr>
    </w:p>
    <w:p w:rsidR="00EFEC63" w:rsidP="00EFEC63" w:rsidRDefault="00EFEC63" w14:paraId="4BCB2F7E" w14:textId="23A65530">
      <w:pPr>
        <w:pStyle w:val="Normal"/>
        <w:ind w:left="0"/>
        <w:jc w:val="center"/>
        <w:rPr>
          <w:rFonts w:ascii="Calibri" w:hAnsi="Calibri" w:eastAsia="Calibri" w:cs="Calibri"/>
          <w:b w:val="1"/>
          <w:bCs w:val="1"/>
          <w:sz w:val="22"/>
          <w:szCs w:val="22"/>
        </w:rPr>
      </w:pPr>
    </w:p>
    <w:p w:rsidR="00EFEC63" w:rsidP="00EFEC63" w:rsidRDefault="00EFEC63" w14:paraId="2A862683" w14:textId="08C3C188">
      <w:pPr>
        <w:pStyle w:val="Normal"/>
        <w:ind w:left="0"/>
        <w:jc w:val="center"/>
        <w:rPr>
          <w:rFonts w:ascii="Calibri" w:hAnsi="Calibri" w:eastAsia="Calibri" w:cs="Calibri"/>
          <w:b w:val="1"/>
          <w:bCs w:val="1"/>
          <w:sz w:val="22"/>
          <w:szCs w:val="22"/>
        </w:rPr>
      </w:pPr>
    </w:p>
    <w:p w:rsidR="00EFEC63" w:rsidP="00EFEC63" w:rsidRDefault="00EFEC63" w14:paraId="153692BB" w14:textId="0FFC3349">
      <w:pPr>
        <w:pStyle w:val="Normal"/>
        <w:ind w:left="0"/>
        <w:jc w:val="center"/>
        <w:rPr>
          <w:rFonts w:ascii="Calibri" w:hAnsi="Calibri" w:eastAsia="Calibri" w:cs="Calibri"/>
          <w:b w:val="1"/>
          <w:bCs w:val="1"/>
          <w:sz w:val="22"/>
          <w:szCs w:val="22"/>
        </w:rPr>
      </w:pPr>
    </w:p>
    <w:p w:rsidR="00EFEC63" w:rsidP="00EFEC63" w:rsidRDefault="00EFEC63" w14:paraId="031C1F39" w14:textId="783898CD">
      <w:pPr>
        <w:pStyle w:val="Normal"/>
        <w:ind w:left="0"/>
        <w:jc w:val="center"/>
        <w:rPr>
          <w:rFonts w:ascii="Calibri" w:hAnsi="Calibri" w:eastAsia="Calibri" w:cs="Calibri"/>
          <w:b w:val="1"/>
          <w:bCs w:val="1"/>
          <w:sz w:val="22"/>
          <w:szCs w:val="22"/>
        </w:rPr>
      </w:pPr>
    </w:p>
    <w:p w:rsidR="00EFEC63" w:rsidP="00EFEC63" w:rsidRDefault="00EFEC63" w14:paraId="56B5C40A" w14:textId="61129D98">
      <w:pPr>
        <w:pStyle w:val="Normal"/>
        <w:ind w:left="0"/>
        <w:jc w:val="center"/>
        <w:rPr>
          <w:rFonts w:ascii="Calibri" w:hAnsi="Calibri" w:eastAsia="Calibri" w:cs="Calibri"/>
          <w:b w:val="1"/>
          <w:bCs w:val="1"/>
          <w:sz w:val="22"/>
          <w:szCs w:val="22"/>
        </w:rPr>
      </w:pPr>
    </w:p>
    <w:p w:rsidR="00EFEC63" w:rsidP="00EFEC63" w:rsidRDefault="00EFEC63" w14:paraId="113283F0" w14:textId="1F05AB0C">
      <w:pPr>
        <w:pStyle w:val="Normal"/>
        <w:ind w:left="0"/>
        <w:jc w:val="center"/>
        <w:rPr>
          <w:rFonts w:ascii="Calibri" w:hAnsi="Calibri" w:eastAsia="Calibri" w:cs="Calibri"/>
          <w:b w:val="1"/>
          <w:bCs w:val="1"/>
          <w:sz w:val="22"/>
          <w:szCs w:val="22"/>
        </w:rPr>
      </w:pPr>
    </w:p>
    <w:p w:rsidR="00EFEC63" w:rsidP="00EFEC63" w:rsidRDefault="00EFEC63" w14:paraId="55F7426D" w14:textId="28D2AA7D">
      <w:pPr>
        <w:pStyle w:val="Normal"/>
        <w:ind w:left="0"/>
        <w:jc w:val="center"/>
        <w:rPr>
          <w:rFonts w:ascii="Calibri" w:hAnsi="Calibri" w:eastAsia="Calibri" w:cs="Calibri"/>
          <w:b w:val="1"/>
          <w:bCs w:val="1"/>
          <w:sz w:val="22"/>
          <w:szCs w:val="22"/>
        </w:rPr>
      </w:pPr>
    </w:p>
    <w:p w:rsidR="00EFEC63" w:rsidP="00EFEC63" w:rsidRDefault="00EFEC63" w14:paraId="137DAA1A" w14:textId="7F75CB85">
      <w:pPr>
        <w:pStyle w:val="Normal"/>
        <w:ind w:left="0"/>
        <w:jc w:val="center"/>
        <w:rPr>
          <w:rFonts w:ascii="Calibri" w:hAnsi="Calibri" w:eastAsia="Calibri" w:cs="Calibri"/>
          <w:b w:val="1"/>
          <w:bCs w:val="1"/>
          <w:sz w:val="22"/>
          <w:szCs w:val="22"/>
        </w:rPr>
      </w:pPr>
    </w:p>
    <w:p w:rsidR="00EFEC63" w:rsidP="00EFEC63" w:rsidRDefault="00EFEC63" w14:paraId="656318C6" w14:textId="5967DFDA">
      <w:pPr>
        <w:pStyle w:val="Normal"/>
        <w:ind w:left="0"/>
        <w:jc w:val="center"/>
        <w:rPr>
          <w:rFonts w:ascii="Calibri" w:hAnsi="Calibri" w:eastAsia="Calibri" w:cs="Calibri"/>
          <w:b w:val="1"/>
          <w:bCs w:val="1"/>
          <w:sz w:val="22"/>
          <w:szCs w:val="22"/>
        </w:rPr>
      </w:pPr>
    </w:p>
    <w:p w:rsidR="00EFEC63" w:rsidP="00EFEC63" w:rsidRDefault="00EFEC63" w14:paraId="63EAF873" w14:textId="28F4FE80">
      <w:pPr>
        <w:pStyle w:val="Normal"/>
        <w:ind w:left="0"/>
        <w:jc w:val="center"/>
        <w:rPr>
          <w:rFonts w:ascii="Calibri" w:hAnsi="Calibri" w:eastAsia="Calibri" w:cs="Calibri"/>
          <w:b w:val="1"/>
          <w:bCs w:val="1"/>
          <w:sz w:val="22"/>
          <w:szCs w:val="22"/>
        </w:rPr>
      </w:pPr>
    </w:p>
    <w:p w:rsidR="00EFEC63" w:rsidP="00EFEC63" w:rsidRDefault="00EFEC63" w14:paraId="6A8FAC93" w14:textId="713C8F50">
      <w:pPr>
        <w:pStyle w:val="Normal"/>
        <w:ind w:left="0"/>
        <w:jc w:val="center"/>
        <w:rPr>
          <w:rFonts w:ascii="Calibri" w:hAnsi="Calibri" w:eastAsia="Calibri" w:cs="Calibri"/>
          <w:b w:val="1"/>
          <w:bCs w:val="1"/>
          <w:sz w:val="22"/>
          <w:szCs w:val="22"/>
        </w:rPr>
      </w:pPr>
    </w:p>
    <w:p w:rsidR="00EFEC63" w:rsidP="00EFEC63" w:rsidRDefault="00EFEC63" w14:paraId="092890C7" w14:textId="2CAA8C19">
      <w:pPr>
        <w:pStyle w:val="Normal"/>
        <w:ind w:left="0"/>
        <w:jc w:val="center"/>
        <w:rPr>
          <w:rFonts w:ascii="Calibri" w:hAnsi="Calibri" w:eastAsia="Calibri" w:cs="Calibri"/>
          <w:b w:val="1"/>
          <w:bCs w:val="1"/>
          <w:sz w:val="22"/>
          <w:szCs w:val="22"/>
        </w:rPr>
      </w:pPr>
    </w:p>
    <w:p w:rsidR="00EFEC63" w:rsidP="00EFEC63" w:rsidRDefault="00EFEC63" w14:paraId="7FDF27F4" w14:textId="5F6CF799">
      <w:pPr>
        <w:pStyle w:val="Normal"/>
        <w:ind w:left="0"/>
        <w:jc w:val="center"/>
        <w:rPr>
          <w:rFonts w:ascii="Calibri" w:hAnsi="Calibri" w:eastAsia="Calibri" w:cs="Calibri"/>
          <w:b w:val="1"/>
          <w:bCs w:val="1"/>
          <w:sz w:val="22"/>
          <w:szCs w:val="22"/>
        </w:rPr>
      </w:pPr>
    </w:p>
    <w:p w:rsidR="00EFEC63" w:rsidP="00EFEC63" w:rsidRDefault="00EFEC63" w14:paraId="5292766F" w14:textId="0A7A7AA1">
      <w:pPr>
        <w:pStyle w:val="Normal"/>
        <w:ind w:left="0"/>
        <w:jc w:val="center"/>
        <w:rPr>
          <w:rFonts w:ascii="Calibri" w:hAnsi="Calibri" w:eastAsia="Calibri" w:cs="Calibri"/>
          <w:b w:val="1"/>
          <w:bCs w:val="1"/>
          <w:sz w:val="22"/>
          <w:szCs w:val="22"/>
        </w:rPr>
      </w:pPr>
    </w:p>
    <w:p w:rsidR="00EFEC63" w:rsidP="00EFEC63" w:rsidRDefault="00EFEC63" w14:paraId="648F3B05" w14:textId="6EDA9E66">
      <w:pPr>
        <w:pStyle w:val="Normal"/>
        <w:ind w:left="0"/>
        <w:jc w:val="center"/>
        <w:rPr>
          <w:rFonts w:ascii="Calibri" w:hAnsi="Calibri" w:eastAsia="Calibri" w:cs="Calibri"/>
          <w:b w:val="1"/>
          <w:bCs w:val="1"/>
          <w:sz w:val="22"/>
          <w:szCs w:val="22"/>
        </w:rPr>
      </w:pPr>
    </w:p>
    <w:p w:rsidR="00EFEC63" w:rsidP="00EFEC63" w:rsidRDefault="00EFEC63" w14:paraId="6CE9A81E" w14:textId="74D78BAF">
      <w:pPr>
        <w:pStyle w:val="Normal"/>
        <w:ind w:left="0"/>
        <w:jc w:val="center"/>
        <w:rPr>
          <w:rFonts w:ascii="Calibri" w:hAnsi="Calibri" w:eastAsia="Calibri" w:cs="Calibri"/>
          <w:b w:val="1"/>
          <w:bCs w:val="1"/>
          <w:sz w:val="22"/>
          <w:szCs w:val="22"/>
        </w:rPr>
      </w:pPr>
    </w:p>
    <w:p w:rsidR="00EFEC63" w:rsidP="00EFEC63" w:rsidRDefault="00EFEC63" w14:paraId="3E1CA2F6" w14:textId="1A63BF44">
      <w:pPr>
        <w:pStyle w:val="Normal"/>
        <w:ind w:left="0"/>
        <w:jc w:val="center"/>
        <w:rPr>
          <w:rFonts w:ascii="Calibri" w:hAnsi="Calibri" w:eastAsia="Calibri" w:cs="Calibri"/>
          <w:b w:val="1"/>
          <w:bCs w:val="1"/>
          <w:sz w:val="22"/>
          <w:szCs w:val="22"/>
        </w:rPr>
      </w:pPr>
    </w:p>
    <w:p w:rsidR="00EFEC63" w:rsidP="00EFEC63" w:rsidRDefault="00EFEC63" w14:paraId="5B86474F" w14:textId="0357B2B2">
      <w:pPr>
        <w:pStyle w:val="Normal"/>
        <w:ind w:left="0"/>
        <w:jc w:val="center"/>
        <w:rPr>
          <w:rFonts w:ascii="Calibri" w:hAnsi="Calibri" w:eastAsia="Calibri" w:cs="Calibri"/>
          <w:b w:val="1"/>
          <w:bCs w:val="1"/>
          <w:sz w:val="22"/>
          <w:szCs w:val="22"/>
        </w:rPr>
      </w:pPr>
    </w:p>
    <w:p w:rsidR="00EFEC63" w:rsidP="00EFEC63" w:rsidRDefault="00EFEC63" w14:paraId="56AF0BF2" w14:textId="42852E42">
      <w:pPr>
        <w:pStyle w:val="Normal"/>
        <w:ind w:left="0"/>
        <w:jc w:val="center"/>
        <w:rPr>
          <w:rFonts w:ascii="Calibri" w:hAnsi="Calibri" w:eastAsia="Calibri" w:cs="Calibri"/>
          <w:b w:val="1"/>
          <w:bCs w:val="1"/>
          <w:sz w:val="22"/>
          <w:szCs w:val="22"/>
        </w:rPr>
      </w:pPr>
    </w:p>
    <w:p w:rsidR="00EFEC63" w:rsidP="00EFEC63" w:rsidRDefault="00EFEC63" w14:paraId="01AD3C92" w14:textId="1E100DE5">
      <w:pPr>
        <w:pStyle w:val="Normal"/>
        <w:ind w:left="0"/>
        <w:jc w:val="center"/>
        <w:rPr>
          <w:rFonts w:ascii="Calibri" w:hAnsi="Calibri" w:eastAsia="Calibri" w:cs="Calibri"/>
          <w:b w:val="1"/>
          <w:bCs w:val="1"/>
          <w:sz w:val="22"/>
          <w:szCs w:val="22"/>
        </w:rPr>
      </w:pPr>
    </w:p>
    <w:p w:rsidR="00EFEC63" w:rsidP="00EFEC63" w:rsidRDefault="00EFEC63" w14:paraId="225EDD9D" w14:textId="15E349FC">
      <w:pPr>
        <w:pStyle w:val="Normal"/>
        <w:ind w:left="0"/>
        <w:jc w:val="center"/>
        <w:rPr>
          <w:rFonts w:ascii="Calibri" w:hAnsi="Calibri" w:eastAsia="Calibri" w:cs="Calibri"/>
          <w:b w:val="1"/>
          <w:bCs w:val="1"/>
          <w:sz w:val="22"/>
          <w:szCs w:val="22"/>
        </w:rPr>
      </w:pPr>
    </w:p>
    <w:p w:rsidR="00EFEC63" w:rsidP="00EFEC63" w:rsidRDefault="00EFEC63" w14:paraId="79E2A908" w14:textId="1E412426">
      <w:pPr>
        <w:pStyle w:val="Normal"/>
        <w:ind w:left="0"/>
        <w:jc w:val="center"/>
        <w:rPr>
          <w:rFonts w:ascii="Calibri" w:hAnsi="Calibri" w:eastAsia="Calibri" w:cs="Calibri"/>
          <w:b w:val="1"/>
          <w:bCs w:val="1"/>
          <w:sz w:val="22"/>
          <w:szCs w:val="22"/>
        </w:rPr>
      </w:pPr>
    </w:p>
    <w:p w:rsidR="00EFEC63" w:rsidP="00EFEC63" w:rsidRDefault="00EFEC63" w14:paraId="55F6B85F" w14:textId="4CEB68D6">
      <w:pPr>
        <w:pStyle w:val="Normal"/>
        <w:ind w:left="0"/>
        <w:jc w:val="center"/>
        <w:rPr>
          <w:rFonts w:ascii="Calibri" w:hAnsi="Calibri" w:eastAsia="Calibri" w:cs="Calibri"/>
          <w:b w:val="1"/>
          <w:bCs w:val="1"/>
          <w:sz w:val="22"/>
          <w:szCs w:val="22"/>
        </w:rPr>
      </w:pPr>
    </w:p>
    <w:p w:rsidR="00EFEC63" w:rsidP="00EFEC63" w:rsidRDefault="00EFEC63" w14:paraId="69873D91" w14:textId="13B67D80">
      <w:pPr>
        <w:pStyle w:val="Normal"/>
        <w:ind w:left="0"/>
        <w:jc w:val="center"/>
        <w:rPr>
          <w:rFonts w:ascii="Calibri" w:hAnsi="Calibri" w:eastAsia="Calibri" w:cs="Calibri"/>
          <w:b w:val="1"/>
          <w:bCs w:val="1"/>
          <w:sz w:val="22"/>
          <w:szCs w:val="22"/>
        </w:rPr>
      </w:pPr>
    </w:p>
    <w:p w:rsidR="5C49794D" w:rsidP="00EFEC63" w:rsidRDefault="5C49794D" w14:paraId="4DF7EB82" w14:textId="2D854D09">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SCHEDULE 2</w:t>
      </w:r>
    </w:p>
    <w:p w:rsidR="5C49794D" w:rsidP="00EFEC63" w:rsidRDefault="5C49794D" w14:paraId="334C863D" w14:textId="25C8BBD4">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SPECIFICATIONS</w:t>
      </w:r>
    </w:p>
    <w:p w:rsidR="7DBC09D3" w:rsidP="00EFEC63" w:rsidRDefault="7DBC09D3" w14:paraId="0A694690" w14:textId="2E20CBFD">
      <w:pPr>
        <w:pStyle w:val="Normal"/>
        <w:ind w:left="0"/>
        <w:jc w:val="left"/>
        <w:rPr>
          <w:rFonts w:ascii="Calibri" w:hAnsi="Calibri" w:eastAsia="Calibri" w:cs="Calibri"/>
          <w:b w:val="0"/>
          <w:bCs w:val="0"/>
          <w:sz w:val="22"/>
          <w:szCs w:val="22"/>
        </w:rPr>
      </w:pPr>
      <w:r w:rsidRPr="00EFEC63" w:rsidR="7DBC09D3">
        <w:rPr>
          <w:rFonts w:ascii="Calibri" w:hAnsi="Calibri" w:eastAsia="Calibri" w:cs="Calibri"/>
          <w:b w:val="0"/>
          <w:bCs w:val="0"/>
          <w:sz w:val="22"/>
          <w:szCs w:val="22"/>
        </w:rPr>
        <w:t>[</w:t>
      </w:r>
      <w:r w:rsidRPr="00EFEC63" w:rsidR="7DBC09D3">
        <w:rPr>
          <w:rFonts w:ascii="Calibri" w:hAnsi="Calibri" w:eastAsia="Calibri" w:cs="Calibri"/>
          <w:b w:val="0"/>
          <w:bCs w:val="0"/>
          <w:sz w:val="22"/>
          <w:szCs w:val="22"/>
          <w:highlight w:val="yellow"/>
        </w:rPr>
        <w:t>INSERT PRODUCT SPECIFICATIONS FOR MANUFACTURER</w:t>
      </w:r>
      <w:r w:rsidRPr="00EFEC63" w:rsidR="7DBC09D3">
        <w:rPr>
          <w:rFonts w:ascii="Calibri" w:hAnsi="Calibri" w:eastAsia="Calibri" w:cs="Calibri"/>
          <w:b w:val="0"/>
          <w:bCs w:val="0"/>
          <w:sz w:val="22"/>
          <w:szCs w:val="22"/>
        </w:rPr>
        <w:t>]</w:t>
      </w:r>
    </w:p>
    <w:p w:rsidR="00EFEC63" w:rsidP="00EFEC63" w:rsidRDefault="00EFEC63" w14:paraId="678479F8" w14:textId="177A791C">
      <w:pPr>
        <w:pStyle w:val="Normal"/>
        <w:ind w:left="0"/>
        <w:jc w:val="center"/>
        <w:rPr>
          <w:rFonts w:ascii="Calibri" w:hAnsi="Calibri" w:eastAsia="Calibri" w:cs="Calibri"/>
          <w:b w:val="1"/>
          <w:bCs w:val="1"/>
          <w:sz w:val="22"/>
          <w:szCs w:val="22"/>
        </w:rPr>
      </w:pPr>
    </w:p>
    <w:p w:rsidR="00EFEC63" w:rsidP="00EFEC63" w:rsidRDefault="00EFEC63" w14:paraId="64B99C23" w14:textId="20927833">
      <w:pPr>
        <w:pStyle w:val="Normal"/>
        <w:ind w:left="0"/>
        <w:jc w:val="center"/>
        <w:rPr>
          <w:rFonts w:ascii="Calibri" w:hAnsi="Calibri" w:eastAsia="Calibri" w:cs="Calibri"/>
          <w:b w:val="1"/>
          <w:bCs w:val="1"/>
          <w:sz w:val="22"/>
          <w:szCs w:val="22"/>
        </w:rPr>
      </w:pPr>
    </w:p>
    <w:p w:rsidR="00EFEC63" w:rsidP="00EFEC63" w:rsidRDefault="00EFEC63" w14:paraId="251AD53B" w14:textId="52FEB36B">
      <w:pPr>
        <w:pStyle w:val="Normal"/>
        <w:ind w:left="0"/>
        <w:jc w:val="center"/>
        <w:rPr>
          <w:rFonts w:ascii="Calibri" w:hAnsi="Calibri" w:eastAsia="Calibri" w:cs="Calibri"/>
          <w:b w:val="1"/>
          <w:bCs w:val="1"/>
          <w:sz w:val="22"/>
          <w:szCs w:val="22"/>
        </w:rPr>
      </w:pPr>
    </w:p>
    <w:p w:rsidR="00EFEC63" w:rsidP="00EFEC63" w:rsidRDefault="00EFEC63" w14:paraId="1DFBF03A" w14:textId="1E7D2262">
      <w:pPr>
        <w:pStyle w:val="Normal"/>
        <w:ind w:left="0"/>
        <w:jc w:val="center"/>
        <w:rPr>
          <w:rFonts w:ascii="Calibri" w:hAnsi="Calibri" w:eastAsia="Calibri" w:cs="Calibri"/>
          <w:b w:val="1"/>
          <w:bCs w:val="1"/>
          <w:sz w:val="22"/>
          <w:szCs w:val="22"/>
        </w:rPr>
      </w:pPr>
    </w:p>
    <w:p w:rsidR="00EFEC63" w:rsidP="00EFEC63" w:rsidRDefault="00EFEC63" w14:paraId="5BFCBA94" w14:textId="38ABB067">
      <w:pPr>
        <w:pStyle w:val="Normal"/>
        <w:ind w:left="0"/>
        <w:jc w:val="center"/>
        <w:rPr>
          <w:rFonts w:ascii="Calibri" w:hAnsi="Calibri" w:eastAsia="Calibri" w:cs="Calibri"/>
          <w:b w:val="1"/>
          <w:bCs w:val="1"/>
          <w:sz w:val="22"/>
          <w:szCs w:val="22"/>
        </w:rPr>
      </w:pPr>
    </w:p>
    <w:p w:rsidR="00EFEC63" w:rsidP="00EFEC63" w:rsidRDefault="00EFEC63" w14:paraId="6115A8EA" w14:textId="774F0BE9">
      <w:pPr>
        <w:pStyle w:val="Normal"/>
        <w:ind w:left="0"/>
        <w:jc w:val="center"/>
        <w:rPr>
          <w:rFonts w:ascii="Calibri" w:hAnsi="Calibri" w:eastAsia="Calibri" w:cs="Calibri"/>
          <w:b w:val="1"/>
          <w:bCs w:val="1"/>
          <w:sz w:val="22"/>
          <w:szCs w:val="22"/>
        </w:rPr>
      </w:pPr>
    </w:p>
    <w:p w:rsidR="00EFEC63" w:rsidP="00EFEC63" w:rsidRDefault="00EFEC63" w14:paraId="77CE457A" w14:textId="35EF18D6">
      <w:pPr>
        <w:pStyle w:val="Normal"/>
        <w:ind w:left="0"/>
        <w:jc w:val="center"/>
        <w:rPr>
          <w:rFonts w:ascii="Calibri" w:hAnsi="Calibri" w:eastAsia="Calibri" w:cs="Calibri"/>
          <w:b w:val="1"/>
          <w:bCs w:val="1"/>
          <w:sz w:val="22"/>
          <w:szCs w:val="22"/>
        </w:rPr>
      </w:pPr>
    </w:p>
    <w:p w:rsidR="00EFEC63" w:rsidP="00EFEC63" w:rsidRDefault="00EFEC63" w14:paraId="5D9D8E5A" w14:textId="194DBAD1">
      <w:pPr>
        <w:pStyle w:val="Normal"/>
        <w:ind w:left="0"/>
        <w:jc w:val="center"/>
        <w:rPr>
          <w:rFonts w:ascii="Calibri" w:hAnsi="Calibri" w:eastAsia="Calibri" w:cs="Calibri"/>
          <w:b w:val="1"/>
          <w:bCs w:val="1"/>
          <w:sz w:val="22"/>
          <w:szCs w:val="22"/>
        </w:rPr>
      </w:pPr>
    </w:p>
    <w:p w:rsidR="00EFEC63" w:rsidP="00EFEC63" w:rsidRDefault="00EFEC63" w14:paraId="5EDF2147" w14:textId="2B0157D3">
      <w:pPr>
        <w:pStyle w:val="Normal"/>
        <w:ind w:left="0"/>
        <w:jc w:val="center"/>
        <w:rPr>
          <w:rFonts w:ascii="Calibri" w:hAnsi="Calibri" w:eastAsia="Calibri" w:cs="Calibri"/>
          <w:b w:val="1"/>
          <w:bCs w:val="1"/>
          <w:sz w:val="22"/>
          <w:szCs w:val="22"/>
        </w:rPr>
      </w:pPr>
    </w:p>
    <w:p w:rsidR="00EFEC63" w:rsidP="00EFEC63" w:rsidRDefault="00EFEC63" w14:paraId="25528A93" w14:textId="300351D1">
      <w:pPr>
        <w:pStyle w:val="Normal"/>
        <w:ind w:left="0"/>
        <w:jc w:val="center"/>
        <w:rPr>
          <w:rFonts w:ascii="Calibri" w:hAnsi="Calibri" w:eastAsia="Calibri" w:cs="Calibri"/>
          <w:b w:val="1"/>
          <w:bCs w:val="1"/>
          <w:sz w:val="22"/>
          <w:szCs w:val="22"/>
        </w:rPr>
      </w:pPr>
    </w:p>
    <w:p w:rsidR="00EFEC63" w:rsidP="00EFEC63" w:rsidRDefault="00EFEC63" w14:paraId="38224F13" w14:textId="1B8814F7">
      <w:pPr>
        <w:pStyle w:val="Normal"/>
        <w:ind w:left="0"/>
        <w:jc w:val="center"/>
        <w:rPr>
          <w:rFonts w:ascii="Calibri" w:hAnsi="Calibri" w:eastAsia="Calibri" w:cs="Calibri"/>
          <w:b w:val="1"/>
          <w:bCs w:val="1"/>
          <w:sz w:val="22"/>
          <w:szCs w:val="22"/>
        </w:rPr>
      </w:pPr>
    </w:p>
    <w:p w:rsidR="00EFEC63" w:rsidP="00EFEC63" w:rsidRDefault="00EFEC63" w14:paraId="6D81DCE6" w14:textId="6F86018A">
      <w:pPr>
        <w:pStyle w:val="Normal"/>
        <w:ind w:left="0"/>
        <w:jc w:val="center"/>
        <w:rPr>
          <w:rFonts w:ascii="Calibri" w:hAnsi="Calibri" w:eastAsia="Calibri" w:cs="Calibri"/>
          <w:b w:val="1"/>
          <w:bCs w:val="1"/>
          <w:sz w:val="22"/>
          <w:szCs w:val="22"/>
        </w:rPr>
      </w:pPr>
    </w:p>
    <w:p w:rsidR="00EFEC63" w:rsidP="00EFEC63" w:rsidRDefault="00EFEC63" w14:paraId="5A895F45" w14:textId="217DD43D">
      <w:pPr>
        <w:pStyle w:val="Normal"/>
        <w:ind w:left="0"/>
        <w:jc w:val="center"/>
        <w:rPr>
          <w:rFonts w:ascii="Calibri" w:hAnsi="Calibri" w:eastAsia="Calibri" w:cs="Calibri"/>
          <w:b w:val="1"/>
          <w:bCs w:val="1"/>
          <w:sz w:val="22"/>
          <w:szCs w:val="22"/>
        </w:rPr>
      </w:pPr>
    </w:p>
    <w:p w:rsidR="00EFEC63" w:rsidP="00EFEC63" w:rsidRDefault="00EFEC63" w14:paraId="4C72A1E1" w14:textId="18BB4844">
      <w:pPr>
        <w:pStyle w:val="Normal"/>
        <w:ind w:left="0"/>
        <w:jc w:val="center"/>
        <w:rPr>
          <w:rFonts w:ascii="Calibri" w:hAnsi="Calibri" w:eastAsia="Calibri" w:cs="Calibri"/>
          <w:b w:val="1"/>
          <w:bCs w:val="1"/>
          <w:sz w:val="22"/>
          <w:szCs w:val="22"/>
        </w:rPr>
      </w:pPr>
    </w:p>
    <w:p w:rsidR="00EFEC63" w:rsidP="00EFEC63" w:rsidRDefault="00EFEC63" w14:paraId="32B1DC3E" w14:textId="48752D0C">
      <w:pPr>
        <w:pStyle w:val="Normal"/>
        <w:ind w:left="0"/>
        <w:jc w:val="center"/>
        <w:rPr>
          <w:rFonts w:ascii="Calibri" w:hAnsi="Calibri" w:eastAsia="Calibri" w:cs="Calibri"/>
          <w:b w:val="1"/>
          <w:bCs w:val="1"/>
          <w:sz w:val="22"/>
          <w:szCs w:val="22"/>
        </w:rPr>
      </w:pPr>
    </w:p>
    <w:p w:rsidR="00EFEC63" w:rsidP="00EFEC63" w:rsidRDefault="00EFEC63" w14:paraId="1B422AB1" w14:textId="36C27C20">
      <w:pPr>
        <w:pStyle w:val="Normal"/>
        <w:ind w:left="0"/>
        <w:jc w:val="center"/>
        <w:rPr>
          <w:rFonts w:ascii="Calibri" w:hAnsi="Calibri" w:eastAsia="Calibri" w:cs="Calibri"/>
          <w:b w:val="1"/>
          <w:bCs w:val="1"/>
          <w:sz w:val="22"/>
          <w:szCs w:val="22"/>
        </w:rPr>
      </w:pPr>
    </w:p>
    <w:p w:rsidR="00EFEC63" w:rsidP="00EFEC63" w:rsidRDefault="00EFEC63" w14:paraId="120E8AFF" w14:textId="775371C0">
      <w:pPr>
        <w:pStyle w:val="Normal"/>
        <w:ind w:left="0"/>
        <w:jc w:val="center"/>
        <w:rPr>
          <w:rFonts w:ascii="Calibri" w:hAnsi="Calibri" w:eastAsia="Calibri" w:cs="Calibri"/>
          <w:b w:val="1"/>
          <w:bCs w:val="1"/>
          <w:sz w:val="22"/>
          <w:szCs w:val="22"/>
        </w:rPr>
      </w:pPr>
    </w:p>
    <w:p w:rsidR="00EFEC63" w:rsidP="00EFEC63" w:rsidRDefault="00EFEC63" w14:paraId="2C4E9D30" w14:textId="7B0D0C20">
      <w:pPr>
        <w:pStyle w:val="Normal"/>
        <w:ind w:left="0"/>
        <w:jc w:val="center"/>
        <w:rPr>
          <w:rFonts w:ascii="Calibri" w:hAnsi="Calibri" w:eastAsia="Calibri" w:cs="Calibri"/>
          <w:b w:val="1"/>
          <w:bCs w:val="1"/>
          <w:sz w:val="22"/>
          <w:szCs w:val="22"/>
        </w:rPr>
      </w:pPr>
    </w:p>
    <w:p w:rsidR="00EFEC63" w:rsidP="00EFEC63" w:rsidRDefault="00EFEC63" w14:paraId="568C86EE" w14:textId="3150E701">
      <w:pPr>
        <w:pStyle w:val="Normal"/>
        <w:ind w:left="0"/>
        <w:jc w:val="center"/>
        <w:rPr>
          <w:rFonts w:ascii="Calibri" w:hAnsi="Calibri" w:eastAsia="Calibri" w:cs="Calibri"/>
          <w:b w:val="1"/>
          <w:bCs w:val="1"/>
          <w:sz w:val="22"/>
          <w:szCs w:val="22"/>
        </w:rPr>
      </w:pPr>
    </w:p>
    <w:p w:rsidR="00EFEC63" w:rsidP="00EFEC63" w:rsidRDefault="00EFEC63" w14:paraId="5087A90B" w14:textId="445F7CDA">
      <w:pPr>
        <w:pStyle w:val="Normal"/>
        <w:ind w:left="0"/>
        <w:jc w:val="center"/>
        <w:rPr>
          <w:rFonts w:ascii="Calibri" w:hAnsi="Calibri" w:eastAsia="Calibri" w:cs="Calibri"/>
          <w:b w:val="1"/>
          <w:bCs w:val="1"/>
          <w:sz w:val="22"/>
          <w:szCs w:val="22"/>
        </w:rPr>
      </w:pPr>
    </w:p>
    <w:p w:rsidR="00EFEC63" w:rsidP="00EFEC63" w:rsidRDefault="00EFEC63" w14:paraId="6256D2AD" w14:textId="0300E8BA">
      <w:pPr>
        <w:pStyle w:val="Normal"/>
        <w:ind w:left="0"/>
        <w:jc w:val="center"/>
        <w:rPr>
          <w:rFonts w:ascii="Calibri" w:hAnsi="Calibri" w:eastAsia="Calibri" w:cs="Calibri"/>
          <w:b w:val="1"/>
          <w:bCs w:val="1"/>
          <w:sz w:val="22"/>
          <w:szCs w:val="22"/>
        </w:rPr>
      </w:pPr>
    </w:p>
    <w:p w:rsidR="00EFEC63" w:rsidP="00EFEC63" w:rsidRDefault="00EFEC63" w14:paraId="4333897C" w14:textId="3EDB64C7">
      <w:pPr>
        <w:pStyle w:val="Normal"/>
        <w:ind w:left="0"/>
        <w:jc w:val="center"/>
        <w:rPr>
          <w:rFonts w:ascii="Calibri" w:hAnsi="Calibri" w:eastAsia="Calibri" w:cs="Calibri"/>
          <w:b w:val="1"/>
          <w:bCs w:val="1"/>
          <w:sz w:val="22"/>
          <w:szCs w:val="22"/>
        </w:rPr>
      </w:pPr>
    </w:p>
    <w:p w:rsidR="00EFEC63" w:rsidP="00EFEC63" w:rsidRDefault="00EFEC63" w14:paraId="0666D5E1" w14:textId="7648A703">
      <w:pPr>
        <w:pStyle w:val="Normal"/>
        <w:ind w:left="0"/>
        <w:jc w:val="center"/>
        <w:rPr>
          <w:rFonts w:ascii="Calibri" w:hAnsi="Calibri" w:eastAsia="Calibri" w:cs="Calibri"/>
          <w:b w:val="1"/>
          <w:bCs w:val="1"/>
          <w:sz w:val="22"/>
          <w:szCs w:val="22"/>
        </w:rPr>
      </w:pPr>
    </w:p>
    <w:p w:rsidR="00EFEC63" w:rsidP="00EFEC63" w:rsidRDefault="00EFEC63" w14:paraId="05A6C96D" w14:textId="2B6A5628">
      <w:pPr>
        <w:pStyle w:val="Normal"/>
        <w:ind w:left="0"/>
        <w:jc w:val="center"/>
        <w:rPr>
          <w:rFonts w:ascii="Calibri" w:hAnsi="Calibri" w:eastAsia="Calibri" w:cs="Calibri"/>
          <w:b w:val="1"/>
          <w:bCs w:val="1"/>
          <w:sz w:val="22"/>
          <w:szCs w:val="22"/>
        </w:rPr>
      </w:pPr>
    </w:p>
    <w:p w:rsidR="00EFEC63" w:rsidP="00EFEC63" w:rsidRDefault="00EFEC63" w14:paraId="719A2E17" w14:textId="1E37BF0B">
      <w:pPr>
        <w:pStyle w:val="Normal"/>
        <w:ind w:left="0"/>
        <w:jc w:val="center"/>
        <w:rPr>
          <w:rFonts w:ascii="Calibri" w:hAnsi="Calibri" w:eastAsia="Calibri" w:cs="Calibri"/>
          <w:b w:val="1"/>
          <w:bCs w:val="1"/>
          <w:sz w:val="22"/>
          <w:szCs w:val="22"/>
        </w:rPr>
      </w:pPr>
    </w:p>
    <w:p w:rsidR="5C49794D" w:rsidP="00EFEC63" w:rsidRDefault="5C49794D" w14:paraId="5C90C465" w14:textId="0661A3C7">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SCHEDULE 3</w:t>
      </w:r>
    </w:p>
    <w:p w:rsidR="5C49794D" w:rsidP="00EFEC63" w:rsidRDefault="5C49794D" w14:paraId="69CA25D4" w14:textId="5DBA2630">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DELIVERY</w:t>
      </w:r>
    </w:p>
    <w:p w:rsidR="1BB1C5CB" w:rsidP="00EFEC63" w:rsidRDefault="1BB1C5CB" w14:paraId="346A8271" w14:textId="54596EC6">
      <w:pPr>
        <w:pStyle w:val="Normal"/>
        <w:ind w:left="0"/>
        <w:jc w:val="left"/>
        <w:rPr>
          <w:rFonts w:ascii="Calibri" w:hAnsi="Calibri" w:eastAsia="Calibri" w:cs="Calibri"/>
          <w:b w:val="0"/>
          <w:bCs w:val="0"/>
          <w:sz w:val="22"/>
          <w:szCs w:val="22"/>
        </w:rPr>
      </w:pPr>
      <w:r w:rsidRPr="00EFEC63" w:rsidR="1BB1C5CB">
        <w:rPr>
          <w:rFonts w:ascii="Calibri" w:hAnsi="Calibri" w:eastAsia="Calibri" w:cs="Calibri"/>
          <w:b w:val="0"/>
          <w:bCs w:val="0"/>
          <w:sz w:val="22"/>
          <w:szCs w:val="22"/>
        </w:rPr>
        <w:t>[</w:t>
      </w:r>
      <w:r w:rsidRPr="00EFEC63" w:rsidR="1BB1C5CB">
        <w:rPr>
          <w:rFonts w:ascii="Calibri" w:hAnsi="Calibri" w:eastAsia="Calibri" w:cs="Calibri"/>
          <w:b w:val="0"/>
          <w:bCs w:val="0"/>
          <w:sz w:val="22"/>
          <w:szCs w:val="22"/>
          <w:highlight w:val="yellow"/>
        </w:rPr>
        <w:t>INSERT DELIVERY DETAILS OF PRODUCTS</w:t>
      </w:r>
      <w:r w:rsidRPr="00EFEC63" w:rsidR="442C6F36">
        <w:rPr>
          <w:rFonts w:ascii="Calibri" w:hAnsi="Calibri" w:eastAsia="Calibri" w:cs="Calibri"/>
          <w:b w:val="0"/>
          <w:bCs w:val="0"/>
          <w:sz w:val="22"/>
          <w:szCs w:val="22"/>
          <w:highlight w:val="yellow"/>
        </w:rPr>
        <w:t>]</w:t>
      </w:r>
    </w:p>
    <w:p w:rsidR="00EFEC63" w:rsidP="00EFEC63" w:rsidRDefault="00EFEC63" w14:paraId="1278C7C3" w14:textId="2851A2D1">
      <w:pPr>
        <w:pStyle w:val="Normal"/>
        <w:ind w:left="0"/>
        <w:jc w:val="left"/>
        <w:rPr>
          <w:rFonts w:ascii="Calibri" w:hAnsi="Calibri" w:eastAsia="Calibri" w:cs="Calibri"/>
          <w:b w:val="0"/>
          <w:bCs w:val="0"/>
          <w:sz w:val="22"/>
          <w:szCs w:val="22"/>
          <w:highlight w:val="yellow"/>
        </w:rPr>
      </w:pPr>
    </w:p>
    <w:p w:rsidR="00EFEC63" w:rsidP="00EFEC63" w:rsidRDefault="00EFEC63" w14:paraId="7A77D00F" w14:textId="6C55CBA6">
      <w:pPr>
        <w:pStyle w:val="Normal"/>
        <w:ind w:left="0"/>
        <w:jc w:val="center"/>
        <w:rPr>
          <w:rFonts w:ascii="Calibri" w:hAnsi="Calibri" w:eastAsia="Calibri" w:cs="Calibri"/>
          <w:b w:val="1"/>
          <w:bCs w:val="1"/>
          <w:sz w:val="22"/>
          <w:szCs w:val="22"/>
        </w:rPr>
      </w:pPr>
    </w:p>
    <w:p w:rsidR="00EFEC63" w:rsidP="00EFEC63" w:rsidRDefault="00EFEC63" w14:paraId="1A86310F" w14:textId="67DF5107">
      <w:pPr>
        <w:pStyle w:val="Normal"/>
        <w:ind w:left="0"/>
        <w:jc w:val="center"/>
        <w:rPr>
          <w:rFonts w:ascii="Calibri" w:hAnsi="Calibri" w:eastAsia="Calibri" w:cs="Calibri"/>
          <w:b w:val="1"/>
          <w:bCs w:val="1"/>
          <w:sz w:val="22"/>
          <w:szCs w:val="22"/>
        </w:rPr>
      </w:pPr>
    </w:p>
    <w:p w:rsidR="00EFEC63" w:rsidP="00EFEC63" w:rsidRDefault="00EFEC63" w14:paraId="712E2D92" w14:textId="340815BF">
      <w:pPr>
        <w:pStyle w:val="Normal"/>
        <w:ind w:left="0"/>
        <w:jc w:val="center"/>
        <w:rPr>
          <w:rFonts w:ascii="Calibri" w:hAnsi="Calibri" w:eastAsia="Calibri" w:cs="Calibri"/>
          <w:b w:val="1"/>
          <w:bCs w:val="1"/>
          <w:sz w:val="22"/>
          <w:szCs w:val="22"/>
        </w:rPr>
      </w:pPr>
    </w:p>
    <w:p w:rsidR="00EFEC63" w:rsidP="00EFEC63" w:rsidRDefault="00EFEC63" w14:paraId="4752611F" w14:textId="3A6F4E7C">
      <w:pPr>
        <w:pStyle w:val="Normal"/>
        <w:ind w:left="0"/>
        <w:jc w:val="center"/>
        <w:rPr>
          <w:rFonts w:ascii="Calibri" w:hAnsi="Calibri" w:eastAsia="Calibri" w:cs="Calibri"/>
          <w:b w:val="1"/>
          <w:bCs w:val="1"/>
          <w:sz w:val="22"/>
          <w:szCs w:val="22"/>
        </w:rPr>
      </w:pPr>
    </w:p>
    <w:p w:rsidR="00EFEC63" w:rsidP="00EFEC63" w:rsidRDefault="00EFEC63" w14:paraId="18F649E9" w14:textId="78A08836">
      <w:pPr>
        <w:pStyle w:val="Normal"/>
        <w:ind w:left="0"/>
        <w:jc w:val="center"/>
        <w:rPr>
          <w:rFonts w:ascii="Calibri" w:hAnsi="Calibri" w:eastAsia="Calibri" w:cs="Calibri"/>
          <w:b w:val="1"/>
          <w:bCs w:val="1"/>
          <w:sz w:val="22"/>
          <w:szCs w:val="22"/>
        </w:rPr>
      </w:pPr>
    </w:p>
    <w:p w:rsidR="00EFEC63" w:rsidP="00EFEC63" w:rsidRDefault="00EFEC63" w14:paraId="193474AA" w14:textId="208398E2">
      <w:pPr>
        <w:pStyle w:val="Normal"/>
        <w:ind w:left="0"/>
        <w:jc w:val="center"/>
        <w:rPr>
          <w:rFonts w:ascii="Calibri" w:hAnsi="Calibri" w:eastAsia="Calibri" w:cs="Calibri"/>
          <w:b w:val="1"/>
          <w:bCs w:val="1"/>
          <w:sz w:val="22"/>
          <w:szCs w:val="22"/>
        </w:rPr>
      </w:pPr>
    </w:p>
    <w:p w:rsidR="00EFEC63" w:rsidP="00EFEC63" w:rsidRDefault="00EFEC63" w14:paraId="0FC984ED" w14:textId="09013769">
      <w:pPr>
        <w:pStyle w:val="Normal"/>
        <w:ind w:left="0"/>
        <w:jc w:val="center"/>
        <w:rPr>
          <w:rFonts w:ascii="Calibri" w:hAnsi="Calibri" w:eastAsia="Calibri" w:cs="Calibri"/>
          <w:b w:val="1"/>
          <w:bCs w:val="1"/>
          <w:sz w:val="22"/>
          <w:szCs w:val="22"/>
        </w:rPr>
      </w:pPr>
    </w:p>
    <w:p w:rsidR="00EFEC63" w:rsidP="00EFEC63" w:rsidRDefault="00EFEC63" w14:paraId="322B4686" w14:textId="07E92F1F">
      <w:pPr>
        <w:pStyle w:val="Normal"/>
        <w:ind w:left="0"/>
        <w:jc w:val="center"/>
        <w:rPr>
          <w:rFonts w:ascii="Calibri" w:hAnsi="Calibri" w:eastAsia="Calibri" w:cs="Calibri"/>
          <w:b w:val="1"/>
          <w:bCs w:val="1"/>
          <w:sz w:val="22"/>
          <w:szCs w:val="22"/>
        </w:rPr>
      </w:pPr>
    </w:p>
    <w:p w:rsidR="00EFEC63" w:rsidP="00EFEC63" w:rsidRDefault="00EFEC63" w14:paraId="6319E42F" w14:textId="76D34F4D">
      <w:pPr>
        <w:pStyle w:val="Normal"/>
        <w:ind w:left="0"/>
        <w:jc w:val="center"/>
        <w:rPr>
          <w:rFonts w:ascii="Calibri" w:hAnsi="Calibri" w:eastAsia="Calibri" w:cs="Calibri"/>
          <w:b w:val="1"/>
          <w:bCs w:val="1"/>
          <w:sz w:val="22"/>
          <w:szCs w:val="22"/>
        </w:rPr>
      </w:pPr>
    </w:p>
    <w:p w:rsidR="00EFEC63" w:rsidP="00EFEC63" w:rsidRDefault="00EFEC63" w14:paraId="6A8A7E49" w14:textId="67CC019B">
      <w:pPr>
        <w:pStyle w:val="Normal"/>
        <w:ind w:left="0"/>
        <w:jc w:val="center"/>
        <w:rPr>
          <w:rFonts w:ascii="Calibri" w:hAnsi="Calibri" w:eastAsia="Calibri" w:cs="Calibri"/>
          <w:b w:val="1"/>
          <w:bCs w:val="1"/>
          <w:sz w:val="22"/>
          <w:szCs w:val="22"/>
        </w:rPr>
      </w:pPr>
    </w:p>
    <w:p w:rsidR="00EFEC63" w:rsidP="00EFEC63" w:rsidRDefault="00EFEC63" w14:paraId="08905816" w14:textId="18167795">
      <w:pPr>
        <w:pStyle w:val="Normal"/>
        <w:ind w:left="0"/>
        <w:jc w:val="center"/>
        <w:rPr>
          <w:rFonts w:ascii="Calibri" w:hAnsi="Calibri" w:eastAsia="Calibri" w:cs="Calibri"/>
          <w:b w:val="1"/>
          <w:bCs w:val="1"/>
          <w:sz w:val="22"/>
          <w:szCs w:val="22"/>
        </w:rPr>
      </w:pPr>
    </w:p>
    <w:p w:rsidR="00EFEC63" w:rsidP="00EFEC63" w:rsidRDefault="00EFEC63" w14:paraId="50E3D7DE" w14:textId="1449FB01">
      <w:pPr>
        <w:pStyle w:val="Normal"/>
        <w:ind w:left="0"/>
        <w:jc w:val="center"/>
        <w:rPr>
          <w:rFonts w:ascii="Calibri" w:hAnsi="Calibri" w:eastAsia="Calibri" w:cs="Calibri"/>
          <w:b w:val="1"/>
          <w:bCs w:val="1"/>
          <w:sz w:val="22"/>
          <w:szCs w:val="22"/>
        </w:rPr>
      </w:pPr>
    </w:p>
    <w:p w:rsidR="00EFEC63" w:rsidP="00EFEC63" w:rsidRDefault="00EFEC63" w14:paraId="4AF0B490" w14:textId="0D283489">
      <w:pPr>
        <w:pStyle w:val="Normal"/>
        <w:ind w:left="0"/>
        <w:jc w:val="center"/>
        <w:rPr>
          <w:rFonts w:ascii="Calibri" w:hAnsi="Calibri" w:eastAsia="Calibri" w:cs="Calibri"/>
          <w:b w:val="1"/>
          <w:bCs w:val="1"/>
          <w:sz w:val="22"/>
          <w:szCs w:val="22"/>
        </w:rPr>
      </w:pPr>
    </w:p>
    <w:p w:rsidR="00EFEC63" w:rsidP="00EFEC63" w:rsidRDefault="00EFEC63" w14:paraId="4A388A31" w14:textId="0F9C2746">
      <w:pPr>
        <w:pStyle w:val="Normal"/>
        <w:ind w:left="0"/>
        <w:jc w:val="center"/>
        <w:rPr>
          <w:rFonts w:ascii="Calibri" w:hAnsi="Calibri" w:eastAsia="Calibri" w:cs="Calibri"/>
          <w:b w:val="1"/>
          <w:bCs w:val="1"/>
          <w:sz w:val="22"/>
          <w:szCs w:val="22"/>
        </w:rPr>
      </w:pPr>
    </w:p>
    <w:p w:rsidR="00EFEC63" w:rsidP="00EFEC63" w:rsidRDefault="00EFEC63" w14:paraId="0FB889BD" w14:textId="139F6588">
      <w:pPr>
        <w:pStyle w:val="Normal"/>
        <w:ind w:left="0"/>
        <w:jc w:val="center"/>
        <w:rPr>
          <w:rFonts w:ascii="Calibri" w:hAnsi="Calibri" w:eastAsia="Calibri" w:cs="Calibri"/>
          <w:b w:val="1"/>
          <w:bCs w:val="1"/>
          <w:sz w:val="22"/>
          <w:szCs w:val="22"/>
        </w:rPr>
      </w:pPr>
    </w:p>
    <w:p w:rsidR="00EFEC63" w:rsidP="00EFEC63" w:rsidRDefault="00EFEC63" w14:paraId="3EE51875" w14:textId="313270FC">
      <w:pPr>
        <w:pStyle w:val="Normal"/>
        <w:ind w:left="0"/>
        <w:jc w:val="center"/>
        <w:rPr>
          <w:rFonts w:ascii="Calibri" w:hAnsi="Calibri" w:eastAsia="Calibri" w:cs="Calibri"/>
          <w:b w:val="1"/>
          <w:bCs w:val="1"/>
          <w:sz w:val="22"/>
          <w:szCs w:val="22"/>
        </w:rPr>
      </w:pPr>
    </w:p>
    <w:p w:rsidR="00EFEC63" w:rsidP="00EFEC63" w:rsidRDefault="00EFEC63" w14:paraId="2FB043F2" w14:textId="5843F6D9">
      <w:pPr>
        <w:pStyle w:val="Normal"/>
        <w:ind w:left="0"/>
        <w:jc w:val="center"/>
        <w:rPr>
          <w:rFonts w:ascii="Calibri" w:hAnsi="Calibri" w:eastAsia="Calibri" w:cs="Calibri"/>
          <w:b w:val="1"/>
          <w:bCs w:val="1"/>
          <w:sz w:val="22"/>
          <w:szCs w:val="22"/>
        </w:rPr>
      </w:pPr>
    </w:p>
    <w:p w:rsidR="00EFEC63" w:rsidP="00EFEC63" w:rsidRDefault="00EFEC63" w14:paraId="53F1A89B" w14:textId="1BB66D1C">
      <w:pPr>
        <w:pStyle w:val="Normal"/>
        <w:ind w:left="0"/>
        <w:jc w:val="center"/>
        <w:rPr>
          <w:rFonts w:ascii="Calibri" w:hAnsi="Calibri" w:eastAsia="Calibri" w:cs="Calibri"/>
          <w:b w:val="1"/>
          <w:bCs w:val="1"/>
          <w:sz w:val="22"/>
          <w:szCs w:val="22"/>
        </w:rPr>
      </w:pPr>
    </w:p>
    <w:p w:rsidR="00EFEC63" w:rsidP="00EFEC63" w:rsidRDefault="00EFEC63" w14:paraId="71C534A9" w14:textId="352E024F">
      <w:pPr>
        <w:pStyle w:val="Normal"/>
        <w:ind w:left="0"/>
        <w:jc w:val="center"/>
        <w:rPr>
          <w:rFonts w:ascii="Calibri" w:hAnsi="Calibri" w:eastAsia="Calibri" w:cs="Calibri"/>
          <w:b w:val="1"/>
          <w:bCs w:val="1"/>
          <w:sz w:val="22"/>
          <w:szCs w:val="22"/>
        </w:rPr>
      </w:pPr>
    </w:p>
    <w:p w:rsidR="00EFEC63" w:rsidP="00EFEC63" w:rsidRDefault="00EFEC63" w14:paraId="1C308A3C" w14:textId="6AC13D12">
      <w:pPr>
        <w:pStyle w:val="Normal"/>
        <w:ind w:left="0"/>
        <w:jc w:val="center"/>
        <w:rPr>
          <w:rFonts w:ascii="Calibri" w:hAnsi="Calibri" w:eastAsia="Calibri" w:cs="Calibri"/>
          <w:b w:val="1"/>
          <w:bCs w:val="1"/>
          <w:sz w:val="22"/>
          <w:szCs w:val="22"/>
        </w:rPr>
      </w:pPr>
    </w:p>
    <w:p w:rsidR="00EFEC63" w:rsidP="00EFEC63" w:rsidRDefault="00EFEC63" w14:paraId="31DAF2FB" w14:textId="6B7411C9">
      <w:pPr>
        <w:pStyle w:val="Normal"/>
        <w:ind w:left="0"/>
        <w:jc w:val="center"/>
        <w:rPr>
          <w:rFonts w:ascii="Calibri" w:hAnsi="Calibri" w:eastAsia="Calibri" w:cs="Calibri"/>
          <w:b w:val="1"/>
          <w:bCs w:val="1"/>
          <w:sz w:val="22"/>
          <w:szCs w:val="22"/>
        </w:rPr>
      </w:pPr>
    </w:p>
    <w:p w:rsidR="00EFEC63" w:rsidP="00EFEC63" w:rsidRDefault="00EFEC63" w14:paraId="1BC3BEC9" w14:textId="4CF8060A">
      <w:pPr>
        <w:pStyle w:val="Normal"/>
        <w:ind w:left="0"/>
        <w:jc w:val="center"/>
        <w:rPr>
          <w:rFonts w:ascii="Calibri" w:hAnsi="Calibri" w:eastAsia="Calibri" w:cs="Calibri"/>
          <w:b w:val="1"/>
          <w:bCs w:val="1"/>
          <w:sz w:val="22"/>
          <w:szCs w:val="22"/>
        </w:rPr>
      </w:pPr>
    </w:p>
    <w:p w:rsidR="00EFEC63" w:rsidP="00EFEC63" w:rsidRDefault="00EFEC63" w14:paraId="630D1427" w14:textId="4C9C4ED4">
      <w:pPr>
        <w:pStyle w:val="Normal"/>
        <w:ind w:left="0"/>
        <w:jc w:val="center"/>
        <w:rPr>
          <w:rFonts w:ascii="Calibri" w:hAnsi="Calibri" w:eastAsia="Calibri" w:cs="Calibri"/>
          <w:b w:val="1"/>
          <w:bCs w:val="1"/>
          <w:sz w:val="22"/>
          <w:szCs w:val="22"/>
        </w:rPr>
      </w:pPr>
    </w:p>
    <w:p w:rsidR="00EFEC63" w:rsidP="00EFEC63" w:rsidRDefault="00EFEC63" w14:paraId="04AFFC96" w14:textId="0E4829EF">
      <w:pPr>
        <w:pStyle w:val="Normal"/>
        <w:ind w:left="0"/>
        <w:jc w:val="center"/>
        <w:rPr>
          <w:rFonts w:ascii="Calibri" w:hAnsi="Calibri" w:eastAsia="Calibri" w:cs="Calibri"/>
          <w:b w:val="1"/>
          <w:bCs w:val="1"/>
          <w:sz w:val="22"/>
          <w:szCs w:val="22"/>
        </w:rPr>
      </w:pPr>
    </w:p>
    <w:p w:rsidR="442C6F36" w:rsidP="00EFEC63" w:rsidRDefault="442C6F36" w14:paraId="673F2A82" w14:textId="072E439F">
      <w:pPr>
        <w:pStyle w:val="Normal"/>
        <w:ind w:left="0"/>
        <w:jc w:val="center"/>
        <w:rPr>
          <w:rFonts w:ascii="Calibri" w:hAnsi="Calibri" w:eastAsia="Calibri" w:cs="Calibri"/>
          <w:b w:val="1"/>
          <w:bCs w:val="1"/>
          <w:sz w:val="22"/>
          <w:szCs w:val="22"/>
        </w:rPr>
      </w:pPr>
      <w:r w:rsidRPr="00EFEC63" w:rsidR="442C6F36">
        <w:rPr>
          <w:rFonts w:ascii="Calibri" w:hAnsi="Calibri" w:eastAsia="Calibri" w:cs="Calibri"/>
          <w:b w:val="1"/>
          <w:bCs w:val="1"/>
          <w:sz w:val="22"/>
          <w:szCs w:val="22"/>
        </w:rPr>
        <w:t>SCHEDULE 4</w:t>
      </w:r>
    </w:p>
    <w:p w:rsidR="442C6F36" w:rsidP="00EFEC63" w:rsidRDefault="442C6F36" w14:paraId="5A919EE3" w14:textId="38DE5519">
      <w:pPr>
        <w:pStyle w:val="Normal"/>
        <w:ind w:left="0"/>
        <w:jc w:val="center"/>
        <w:rPr>
          <w:rFonts w:ascii="Calibri" w:hAnsi="Calibri" w:eastAsia="Calibri" w:cs="Calibri"/>
          <w:b w:val="1"/>
          <w:bCs w:val="1"/>
          <w:sz w:val="22"/>
          <w:szCs w:val="22"/>
        </w:rPr>
      </w:pPr>
      <w:r w:rsidRPr="00EFEC63" w:rsidR="442C6F36">
        <w:rPr>
          <w:rFonts w:ascii="Calibri" w:hAnsi="Calibri" w:eastAsia="Calibri" w:cs="Calibri"/>
          <w:b w:val="1"/>
          <w:bCs w:val="1"/>
          <w:sz w:val="22"/>
          <w:szCs w:val="22"/>
        </w:rPr>
        <w:t>PRODUCTION AND QUALITY CONTROL REPORTS</w:t>
      </w:r>
    </w:p>
    <w:p w:rsidR="442C6F36" w:rsidP="00EFEC63" w:rsidRDefault="442C6F36" w14:paraId="32E0D55A" w14:textId="2954FEA9">
      <w:pPr>
        <w:pStyle w:val="Normal"/>
        <w:ind w:left="0"/>
        <w:jc w:val="left"/>
        <w:rPr>
          <w:rFonts w:ascii="Calibri" w:hAnsi="Calibri" w:eastAsia="Calibri" w:cs="Calibri"/>
          <w:b w:val="0"/>
          <w:bCs w:val="0"/>
          <w:sz w:val="22"/>
          <w:szCs w:val="22"/>
        </w:rPr>
      </w:pPr>
      <w:r w:rsidRPr="00EFEC63" w:rsidR="442C6F36">
        <w:rPr>
          <w:rFonts w:ascii="Calibri" w:hAnsi="Calibri" w:eastAsia="Calibri" w:cs="Calibri"/>
          <w:b w:val="0"/>
          <w:bCs w:val="0"/>
          <w:sz w:val="22"/>
          <w:szCs w:val="22"/>
        </w:rPr>
        <w:t>[</w:t>
      </w:r>
      <w:r w:rsidRPr="00EFEC63" w:rsidR="442C6F36">
        <w:rPr>
          <w:rFonts w:ascii="Calibri" w:hAnsi="Calibri" w:eastAsia="Calibri" w:cs="Calibri"/>
          <w:b w:val="0"/>
          <w:bCs w:val="0"/>
          <w:sz w:val="22"/>
          <w:szCs w:val="22"/>
          <w:highlight w:val="yellow"/>
        </w:rPr>
        <w:t>INSERT DETAILS OF PRODUCTION AND QUALITY CONTROL REPORTS</w:t>
      </w:r>
      <w:r w:rsidRPr="00EFEC63" w:rsidR="442C6F36">
        <w:rPr>
          <w:rFonts w:ascii="Calibri" w:hAnsi="Calibri" w:eastAsia="Calibri" w:cs="Calibri"/>
          <w:b w:val="0"/>
          <w:bCs w:val="0"/>
          <w:sz w:val="22"/>
          <w:szCs w:val="22"/>
          <w:highlight w:val="yellow"/>
        </w:rPr>
        <w:t>]</w:t>
      </w:r>
    </w:p>
    <w:sectPr>
      <w:pgSz w:w="12240" w:h="15840" w:orient="portrait"/>
      <w:pgMar w:top="1440" w:right="1440" w:bottom="1440" w:left="1440" w:header="720" w:footer="720" w:gutter="0"/>
      <w:cols w:space="720"/>
      <w:docGrid w:linePitch="360"/>
      <w:headerReference w:type="default" r:id="R377c4d28d1d0483c"/>
      <w:footerReference w:type="default" r:id="R4b1a000db7264cb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F8D59CA" w:rsidTr="0F8D59CA" w14:paraId="6BD084DC">
      <w:trPr>
        <w:trHeight w:val="300"/>
      </w:trPr>
      <w:tc>
        <w:tcPr>
          <w:tcW w:w="3120" w:type="dxa"/>
          <w:tcMar/>
        </w:tcPr>
        <w:p w:rsidR="0F8D59CA" w:rsidP="0F8D59CA" w:rsidRDefault="0F8D59CA" w14:paraId="062DA54D" w14:textId="3C8F14A3">
          <w:pPr>
            <w:pStyle w:val="Header"/>
            <w:bidi w:val="0"/>
            <w:ind w:left="-115"/>
            <w:jc w:val="left"/>
          </w:pPr>
        </w:p>
      </w:tc>
      <w:tc>
        <w:tcPr>
          <w:tcW w:w="3120" w:type="dxa"/>
          <w:tcMar/>
        </w:tcPr>
        <w:p w:rsidR="0F8D59CA" w:rsidP="0F8D59CA" w:rsidRDefault="0F8D59CA" w14:paraId="7BF78DF1" w14:textId="2FCA45BA">
          <w:pPr>
            <w:pStyle w:val="Header"/>
            <w:bidi w:val="0"/>
            <w:jc w:val="center"/>
            <w:rPr>
              <w:rFonts w:ascii="Calibri" w:hAnsi="Calibri" w:eastAsia="Calibri" w:cs="Calibri"/>
            </w:rPr>
          </w:pPr>
          <w:r w:rsidRPr="0F8D59CA">
            <w:rPr>
              <w:rFonts w:ascii="Calibri" w:hAnsi="Calibri" w:eastAsia="Calibri" w:cs="Calibri"/>
              <w:sz w:val="22"/>
              <w:szCs w:val="22"/>
            </w:rPr>
            <w:fldChar w:fldCharType="begin"/>
          </w:r>
          <w:r>
            <w:instrText xml:space="preserve">PAGE</w:instrText>
          </w:r>
          <w:r>
            <w:fldChar w:fldCharType="separate"/>
          </w:r>
          <w:r w:rsidRPr="0F8D59CA">
            <w:rPr>
              <w:rFonts w:ascii="Calibri" w:hAnsi="Calibri" w:eastAsia="Calibri" w:cs="Calibri"/>
              <w:sz w:val="22"/>
              <w:szCs w:val="22"/>
            </w:rPr>
            <w:fldChar w:fldCharType="end"/>
          </w:r>
        </w:p>
      </w:tc>
      <w:tc>
        <w:tcPr>
          <w:tcW w:w="3120" w:type="dxa"/>
          <w:tcMar/>
        </w:tcPr>
        <w:p w:rsidR="0F8D59CA" w:rsidP="0F8D59CA" w:rsidRDefault="0F8D59CA" w14:paraId="727F67B9" w14:textId="7B73A658">
          <w:pPr>
            <w:pStyle w:val="Header"/>
            <w:bidi w:val="0"/>
            <w:ind w:right="-115"/>
            <w:jc w:val="right"/>
          </w:pPr>
        </w:p>
      </w:tc>
    </w:tr>
  </w:tbl>
  <w:p w:rsidR="0F8D59CA" w:rsidP="0F8D59CA" w:rsidRDefault="0F8D59CA" w14:paraId="5ED85B90" w14:textId="3E19FA1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F8D59CA" w:rsidTr="0F8D59CA" w14:paraId="196422F3">
      <w:trPr>
        <w:trHeight w:val="300"/>
      </w:trPr>
      <w:tc>
        <w:tcPr>
          <w:tcW w:w="3120" w:type="dxa"/>
          <w:tcMar/>
        </w:tcPr>
        <w:p w:rsidR="0F8D59CA" w:rsidP="0F8D59CA" w:rsidRDefault="0F8D59CA" w14:paraId="5B673785" w14:textId="5F4F943A">
          <w:pPr>
            <w:pStyle w:val="Header"/>
            <w:bidi w:val="0"/>
            <w:ind w:left="-115"/>
            <w:jc w:val="left"/>
          </w:pPr>
        </w:p>
      </w:tc>
      <w:tc>
        <w:tcPr>
          <w:tcW w:w="3120" w:type="dxa"/>
          <w:tcMar/>
        </w:tcPr>
        <w:p w:rsidR="0F8D59CA" w:rsidP="0F8D59CA" w:rsidRDefault="0F8D59CA" w14:paraId="5EBB36F4" w14:textId="4615C2C6">
          <w:pPr>
            <w:pStyle w:val="Header"/>
            <w:bidi w:val="0"/>
            <w:jc w:val="center"/>
          </w:pPr>
        </w:p>
      </w:tc>
      <w:tc>
        <w:tcPr>
          <w:tcW w:w="3120" w:type="dxa"/>
          <w:tcMar/>
        </w:tcPr>
        <w:p w:rsidR="0F8D59CA" w:rsidP="0F8D59CA" w:rsidRDefault="0F8D59CA" w14:paraId="0078438E" w14:textId="678100CE">
          <w:pPr>
            <w:pStyle w:val="Header"/>
            <w:bidi w:val="0"/>
            <w:ind w:right="-115"/>
            <w:jc w:val="right"/>
          </w:pPr>
        </w:p>
      </w:tc>
    </w:tr>
  </w:tbl>
  <w:p w:rsidR="0F8D59CA" w:rsidP="0F8D59CA" w:rsidRDefault="0F8D59CA" w14:paraId="28677F4E" w14:textId="4E6DBB1E">
    <w:pPr>
      <w:pStyle w:val="Header"/>
      <w:bidi w:val="0"/>
    </w:pPr>
  </w:p>
</w:hdr>
</file>

<file path=word/intelligence2.xml><?xml version="1.0" encoding="utf-8"?>
<int2:intelligence xmlns:int2="http://schemas.microsoft.com/office/intelligence/2020/intelligence">
  <int2:observations>
    <int2:textHash int2:hashCode="BC3EUS+j05HFFw" int2:id="B4epTPNm">
      <int2:state int2:type="AugLoop_Text_Critique" int2:value="Rejected"/>
    </int2:textHash>
    <int2:bookmark int2:bookmarkName="_Int_aS7q3nOB" int2:invalidationBookmarkName="" int2:hashCode="uxE4rzzIlfjKOf" int2:id="WxoW7RGJ">
      <int2:state int2:type="AugLoop_Text_Critique" int2:value="Rejected"/>
    </int2:bookmark>
    <int2:bookmark int2:bookmarkName="_Int_oez87hi9" int2:invalidationBookmarkName="" int2:hashCode="uxE4rzzIlfjKOf" int2:id="uRrd7VKT">
      <int2:state int2:type="AugLoop_Text_Critique" int2:value="Rejected"/>
    </int2:bookmark>
    <int2:bookmark int2:bookmarkName="_Int_lEtUREMi" int2:invalidationBookmarkName="" int2:hashCode="DNUzyCmcvlGGT9" int2:id="pd7g1IPF">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27cd153"/>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D48E3A"/>
    <w:rsid w:val="00717048"/>
    <w:rsid w:val="00D6EB07"/>
    <w:rsid w:val="00EFEC63"/>
    <w:rsid w:val="024D0131"/>
    <w:rsid w:val="02BFACB7"/>
    <w:rsid w:val="058CC910"/>
    <w:rsid w:val="09BAEBDA"/>
    <w:rsid w:val="0C393D1B"/>
    <w:rsid w:val="0C7378DE"/>
    <w:rsid w:val="0DB91A92"/>
    <w:rsid w:val="0E3FEDF8"/>
    <w:rsid w:val="0EE94455"/>
    <w:rsid w:val="0F8D59CA"/>
    <w:rsid w:val="0FD29AA8"/>
    <w:rsid w:val="11FFD71C"/>
    <w:rsid w:val="1210528D"/>
    <w:rsid w:val="12189D74"/>
    <w:rsid w:val="12218C01"/>
    <w:rsid w:val="12F9B2D0"/>
    <w:rsid w:val="130A726D"/>
    <w:rsid w:val="1360A4E3"/>
    <w:rsid w:val="1370FB41"/>
    <w:rsid w:val="13BBB167"/>
    <w:rsid w:val="148D531E"/>
    <w:rsid w:val="14C7601E"/>
    <w:rsid w:val="16E06A4F"/>
    <w:rsid w:val="172686D9"/>
    <w:rsid w:val="1878F64B"/>
    <w:rsid w:val="1AD309A9"/>
    <w:rsid w:val="1BAC859E"/>
    <w:rsid w:val="1BB1C5CB"/>
    <w:rsid w:val="20383727"/>
    <w:rsid w:val="20709DC5"/>
    <w:rsid w:val="21698EC6"/>
    <w:rsid w:val="21DCC8FD"/>
    <w:rsid w:val="229CFE5B"/>
    <w:rsid w:val="2483A2A6"/>
    <w:rsid w:val="278390AE"/>
    <w:rsid w:val="27A410A8"/>
    <w:rsid w:val="2A74AE54"/>
    <w:rsid w:val="2EAF413D"/>
    <w:rsid w:val="31451EE3"/>
    <w:rsid w:val="31D84EAD"/>
    <w:rsid w:val="31F29744"/>
    <w:rsid w:val="32C5C649"/>
    <w:rsid w:val="33AA1364"/>
    <w:rsid w:val="342A5AFA"/>
    <w:rsid w:val="34339393"/>
    <w:rsid w:val="35EF60DC"/>
    <w:rsid w:val="3799FF07"/>
    <w:rsid w:val="384C5CF0"/>
    <w:rsid w:val="38C4123D"/>
    <w:rsid w:val="3AD8612A"/>
    <w:rsid w:val="3B519FAD"/>
    <w:rsid w:val="3D11CF2F"/>
    <w:rsid w:val="3DECD3B7"/>
    <w:rsid w:val="3F5C1597"/>
    <w:rsid w:val="3FA7E59C"/>
    <w:rsid w:val="3FABB7E9"/>
    <w:rsid w:val="413D1086"/>
    <w:rsid w:val="44298E98"/>
    <w:rsid w:val="442C6F36"/>
    <w:rsid w:val="44F9AF69"/>
    <w:rsid w:val="452A7593"/>
    <w:rsid w:val="45DF572E"/>
    <w:rsid w:val="46F95374"/>
    <w:rsid w:val="4743526B"/>
    <w:rsid w:val="47FCE881"/>
    <w:rsid w:val="4829AB99"/>
    <w:rsid w:val="4A7AC66E"/>
    <w:rsid w:val="4A7B8873"/>
    <w:rsid w:val="4E110947"/>
    <w:rsid w:val="4ED48E3A"/>
    <w:rsid w:val="514B4688"/>
    <w:rsid w:val="51816FA3"/>
    <w:rsid w:val="51BE59F7"/>
    <w:rsid w:val="53F2D6BA"/>
    <w:rsid w:val="55E3FE82"/>
    <w:rsid w:val="57A05DC0"/>
    <w:rsid w:val="585233FF"/>
    <w:rsid w:val="58D6184C"/>
    <w:rsid w:val="591C712C"/>
    <w:rsid w:val="5AC42A0C"/>
    <w:rsid w:val="5C49794D"/>
    <w:rsid w:val="5C66DB27"/>
    <w:rsid w:val="5CDEF817"/>
    <w:rsid w:val="5D4A95EB"/>
    <w:rsid w:val="5EB37010"/>
    <w:rsid w:val="5EB8D87F"/>
    <w:rsid w:val="600E4319"/>
    <w:rsid w:val="6035B69B"/>
    <w:rsid w:val="6340C7DC"/>
    <w:rsid w:val="640A0147"/>
    <w:rsid w:val="64511ED9"/>
    <w:rsid w:val="652BCB65"/>
    <w:rsid w:val="656B373F"/>
    <w:rsid w:val="6578FF9F"/>
    <w:rsid w:val="67A0A7B7"/>
    <w:rsid w:val="682E434B"/>
    <w:rsid w:val="68AD7015"/>
    <w:rsid w:val="690FF79B"/>
    <w:rsid w:val="6AC33735"/>
    <w:rsid w:val="6CA5090C"/>
    <w:rsid w:val="6F0E0FE0"/>
    <w:rsid w:val="6FB15D50"/>
    <w:rsid w:val="725C888F"/>
    <w:rsid w:val="73D0298D"/>
    <w:rsid w:val="758350D3"/>
    <w:rsid w:val="75C32369"/>
    <w:rsid w:val="765970D9"/>
    <w:rsid w:val="77869241"/>
    <w:rsid w:val="77E95B61"/>
    <w:rsid w:val="77F6F568"/>
    <w:rsid w:val="7805AA3C"/>
    <w:rsid w:val="78A45E23"/>
    <w:rsid w:val="79A4AB38"/>
    <w:rsid w:val="7BB52F88"/>
    <w:rsid w:val="7BDE177E"/>
    <w:rsid w:val="7DBC09D3"/>
    <w:rsid w:val="7E103BA6"/>
    <w:rsid w:val="7ECBB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48E3A"/>
  <w15:chartTrackingRefBased/>
  <w15:docId w15:val="{98C816A6-7B8E-417F-AF13-6A06722149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F8D59CA"/>
    <w:pPr>
      <w:tabs>
        <w:tab w:val="center" w:leader="none" w:pos="4680"/>
        <w:tab w:val="right" w:leader="none" w:pos="9360"/>
      </w:tabs>
      <w:spacing w:after="0" w:line="240" w:lineRule="auto"/>
    </w:pPr>
  </w:style>
  <w:style w:type="paragraph" w:styleId="Footer">
    <w:uiPriority w:val="99"/>
    <w:name w:val="footer"/>
    <w:basedOn w:val="Normal"/>
    <w:unhideWhenUsed/>
    <w:rsid w:val="0F8D59C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AD8612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377c4d28d1d0483c" /><Relationship Type="http://schemas.openxmlformats.org/officeDocument/2006/relationships/footer" Target="footer.xml" Id="R4b1a000db7264cba" /><Relationship Type="http://schemas.openxmlformats.org/officeDocument/2006/relationships/numbering" Target="numbering.xml" Id="R4581343fa18a45aa" /><Relationship Type="http://schemas.microsoft.com/office/2020/10/relationships/intelligence" Target="intelligence2.xml" Id="Re61da3f6bfd749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3F26CC2B-6156-4A07-A270-0B583DACD8F5}"/>
</file>

<file path=customXml/itemProps2.xml><?xml version="1.0" encoding="utf-8"?>
<ds:datastoreItem xmlns:ds="http://schemas.openxmlformats.org/officeDocument/2006/customXml" ds:itemID="{E30621CB-6443-44FB-A54C-24FEA1CA895E}"/>
</file>

<file path=customXml/itemProps3.xml><?xml version="1.0" encoding="utf-8"?>
<ds:datastoreItem xmlns:ds="http://schemas.openxmlformats.org/officeDocument/2006/customXml" ds:itemID="{738AC788-E5DE-4C6D-9988-91FD688414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2025-03-01T22:40:55.0000000Z</dcterms:created>
  <dcterms:modified xsi:type="dcterms:W3CDTF">2025-03-02T19:20:56.7131188Z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