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CAB1" w14:textId="77777777" w:rsidR="00F57A9C" w:rsidRPr="006B0969" w:rsidRDefault="00F57A9C" w:rsidP="0069412F"/>
    <w:p w14:paraId="2938AD63" w14:textId="77777777" w:rsidR="00294493" w:rsidRDefault="00294493" w:rsidP="0069412F">
      <w:pPr>
        <w:pStyle w:val="Titre"/>
      </w:pPr>
    </w:p>
    <w:p w14:paraId="7E607492" w14:textId="77777777" w:rsidR="00F57A9C" w:rsidRPr="006B0969" w:rsidRDefault="006B0969" w:rsidP="0069412F">
      <w:pPr>
        <w:pStyle w:val="Titre"/>
      </w:pPr>
      <w:r w:rsidRPr="006B0969">
        <w:t>POST-DOC POSITION AT PARIS BRAIN INSTITUTE, FRANCE</w:t>
      </w:r>
    </w:p>
    <w:p w14:paraId="5564FB6D" w14:textId="77777777" w:rsidR="001D0F5B" w:rsidRPr="006B0969" w:rsidRDefault="001D0F5B" w:rsidP="0069412F"/>
    <w:p w14:paraId="1E0E5E24" w14:textId="457358D5" w:rsidR="001D0F5B" w:rsidRPr="006B0969" w:rsidRDefault="006B0969" w:rsidP="0069412F">
      <w:pPr>
        <w:pStyle w:val="Titre"/>
      </w:pPr>
      <w:r w:rsidRPr="006B0969">
        <w:t xml:space="preserve">Durr-Humbert </w:t>
      </w:r>
      <w:hyperlink r:id="rId8" w:history="1">
        <w:r w:rsidRPr="00C519FD">
          <w:t>Team</w:t>
        </w:r>
      </w:hyperlink>
      <w:r w:rsidRPr="006B0969">
        <w:t xml:space="preserve"> “</w:t>
      </w:r>
      <w:r w:rsidR="00EC1853">
        <w:t>Development and Brain dysfunction in Neurogenetics</w:t>
      </w:r>
      <w:r w:rsidRPr="006B0969">
        <w:t>”</w:t>
      </w:r>
    </w:p>
    <w:p w14:paraId="283E40E1" w14:textId="77777777" w:rsidR="001D0F5B" w:rsidRPr="006B0969" w:rsidRDefault="001D0F5B" w:rsidP="0069412F"/>
    <w:p w14:paraId="774BBB3F" w14:textId="77777777" w:rsidR="0071155F" w:rsidRPr="006B0969" w:rsidRDefault="0071155F" w:rsidP="0069412F"/>
    <w:p w14:paraId="2F5B52FA" w14:textId="77777777" w:rsidR="006741EC" w:rsidRPr="0010440B" w:rsidRDefault="006B0969" w:rsidP="0010440B">
      <w:pPr>
        <w:pStyle w:val="Titre1"/>
      </w:pPr>
      <w:r w:rsidRPr="0010440B">
        <w:t>Position</w:t>
      </w:r>
    </w:p>
    <w:p w14:paraId="5D8B1AA8" w14:textId="77777777" w:rsidR="006B0969" w:rsidRDefault="0069412F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412F">
        <w:t xml:space="preserve">Postdoctoral </w:t>
      </w:r>
      <w:r w:rsidR="007542CC">
        <w:t>position</w:t>
      </w:r>
      <w:r w:rsidRPr="0069412F">
        <w:t xml:space="preserve"> in Human Genetics</w:t>
      </w:r>
    </w:p>
    <w:p w14:paraId="3C8A9711" w14:textId="77777777" w:rsidR="0069412F" w:rsidRDefault="0069412F" w:rsidP="0069412F"/>
    <w:p w14:paraId="2BD24091" w14:textId="77777777" w:rsidR="0069412F" w:rsidRDefault="0069412F" w:rsidP="0069412F"/>
    <w:p w14:paraId="3C03C8E7" w14:textId="77777777" w:rsidR="0069412F" w:rsidRDefault="0069412F" w:rsidP="0010440B">
      <w:pPr>
        <w:pStyle w:val="Titre1"/>
      </w:pPr>
      <w:r>
        <w:t>Location</w:t>
      </w:r>
    </w:p>
    <w:p w14:paraId="783F11AB" w14:textId="77777777" w:rsidR="0069412F" w:rsidRDefault="0069412F" w:rsidP="00A24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3DB9">
        <w:t>The Paris Brain Institute (</w:t>
      </w:r>
      <w:hyperlink r:id="rId9" w:history="1">
        <w:r w:rsidRPr="00943DB9">
          <w:rPr>
            <w:rStyle w:val="Lienhypertexte"/>
            <w:rFonts w:eastAsia="Calibri"/>
          </w:rPr>
          <w:t>ICM</w:t>
        </w:r>
      </w:hyperlink>
      <w:r w:rsidRPr="00943DB9">
        <w:t xml:space="preserve">) is a </w:t>
      </w:r>
      <w:r w:rsidR="000572DB" w:rsidRPr="00943DB9">
        <w:t xml:space="preserve">unique </w:t>
      </w:r>
      <w:r w:rsidRPr="00943DB9">
        <w:t>international brain and spinal cord research center</w:t>
      </w:r>
      <w:r w:rsidR="00294493">
        <w:t xml:space="preserve"> at Paris, France</w:t>
      </w:r>
      <w:r w:rsidRPr="00943DB9">
        <w:t>.</w:t>
      </w:r>
      <w:r w:rsidRPr="006B0969">
        <w:t xml:space="preserve"> 900 researchers, engineers and doctors work together to advance in fundamental and clinical research on the nervous system.</w:t>
      </w:r>
    </w:p>
    <w:p w14:paraId="2695BF77" w14:textId="77777777" w:rsidR="00421AA4" w:rsidRPr="006B0969" w:rsidRDefault="00421AA4" w:rsidP="0069412F"/>
    <w:p w14:paraId="59DEF2C0" w14:textId="77777777" w:rsidR="00294493" w:rsidRDefault="00294493" w:rsidP="0010440B">
      <w:pPr>
        <w:pStyle w:val="Titre1"/>
      </w:pPr>
      <w:r w:rsidRPr="00880066">
        <w:t>Team</w:t>
      </w:r>
    </w:p>
    <w:p w14:paraId="59138445" w14:textId="2B9A356A" w:rsidR="00294493" w:rsidRDefault="00294493" w:rsidP="00B1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94493">
        <w:t>Alexandra Durr</w:t>
      </w:r>
      <w:r w:rsidR="00B633F5">
        <w:t xml:space="preserve"> and Sandrine Humbert’s</w:t>
      </w:r>
      <w:r w:rsidRPr="00294493">
        <w:t xml:space="preserve"> team focus on neurogenetic diseases, spinocerebellar degenerations (spastic paraplegias and cerebellar ataxias)</w:t>
      </w:r>
      <w:r w:rsidR="00C519FD">
        <w:t>,</w:t>
      </w:r>
      <w:r w:rsidRPr="00294493">
        <w:t xml:space="preserve"> and Huntington disease. These rare conditions share clinical, genetic</w:t>
      </w:r>
      <w:r w:rsidR="00C519FD">
        <w:t>,</w:t>
      </w:r>
      <w:r w:rsidRPr="00294493">
        <w:t xml:space="preserve"> and functional characteristics but are extremely heterogeneous both in molecular and clinical aspects.</w:t>
      </w:r>
      <w:r>
        <w:t xml:space="preserve"> The genetic group is interested in understanding causes and genetic factors of </w:t>
      </w:r>
      <w:r w:rsidR="0010440B">
        <w:t>this</w:t>
      </w:r>
      <w:r>
        <w:t xml:space="preserve"> </w:t>
      </w:r>
      <w:r w:rsidR="0010440B">
        <w:t>variability</w:t>
      </w:r>
      <w:r>
        <w:t xml:space="preserve"> thanks to a large cohort of 2000 families. The functional group explores the link between the genetic variants and the cellular consequences.</w:t>
      </w:r>
    </w:p>
    <w:p w14:paraId="5CC620B5" w14:textId="77777777" w:rsidR="00880066" w:rsidRPr="00294493" w:rsidRDefault="00880066" w:rsidP="00880066"/>
    <w:p w14:paraId="37E1B132" w14:textId="77777777" w:rsidR="001E02DD" w:rsidRPr="006B0969" w:rsidRDefault="001E02DD" w:rsidP="0069412F"/>
    <w:p w14:paraId="6857A527" w14:textId="77777777" w:rsidR="006B0969" w:rsidRDefault="006B0969" w:rsidP="0010440B">
      <w:pPr>
        <w:pStyle w:val="Titre1"/>
      </w:pPr>
      <w:r w:rsidRPr="006B0969">
        <w:t>Profile</w:t>
      </w:r>
    </w:p>
    <w:p w14:paraId="0567A8C8" w14:textId="77777777" w:rsidR="00421AA4" w:rsidRDefault="00421AA4" w:rsidP="00A24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A7DAE">
        <w:t>Aim</w:t>
      </w:r>
      <w:r w:rsidRPr="00421AA4">
        <w:rPr>
          <w:u w:val="single"/>
        </w:rPr>
        <w:t>:</w:t>
      </w:r>
      <w:r w:rsidRPr="0069412F">
        <w:t xml:space="preserve"> identifying novel </w:t>
      </w:r>
      <w:r>
        <w:t xml:space="preserve">genetic </w:t>
      </w:r>
      <w:r w:rsidRPr="0069412F">
        <w:t xml:space="preserve">causes </w:t>
      </w:r>
      <w:r>
        <w:t xml:space="preserve">and modifiers of spinocerebellar degeneration </w:t>
      </w:r>
      <w:r w:rsidRPr="0069412F">
        <w:t xml:space="preserve">using bioinformatic and statistical analysis. </w:t>
      </w:r>
    </w:p>
    <w:p w14:paraId="74C2AB70" w14:textId="77777777" w:rsidR="00421AA4" w:rsidRDefault="00421AA4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37DD06" w14:textId="77777777" w:rsidR="00421AA4" w:rsidRDefault="00421AA4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</w:t>
      </w:r>
      <w:r w:rsidR="0069412F" w:rsidRPr="0069412F">
        <w:t xml:space="preserve">ighly motivated and skilled </w:t>
      </w:r>
      <w:r>
        <w:t>person with:</w:t>
      </w:r>
    </w:p>
    <w:p w14:paraId="59271A40" w14:textId="77777777" w:rsidR="00421AA4" w:rsidRDefault="00421AA4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26F8D1" w14:textId="177C5D95" w:rsidR="00943DB9" w:rsidRDefault="00943DB9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Strong background in human genetic</w:t>
      </w:r>
      <w:r w:rsidR="000B59DD">
        <w:t xml:space="preserve">s </w:t>
      </w:r>
      <w:r>
        <w:t>and knowledge of functional genomics</w:t>
      </w:r>
    </w:p>
    <w:p w14:paraId="0E245587" w14:textId="77777777" w:rsidR="00943DB9" w:rsidRDefault="00943DB9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Proficiency in bioinformatics tools and statistics for genetic analysis</w:t>
      </w:r>
      <w:r w:rsidR="000C5326">
        <w:t xml:space="preserve"> (DNA and RNA)</w:t>
      </w:r>
    </w:p>
    <w:p w14:paraId="22F1C93A" w14:textId="77777777" w:rsidR="00943DB9" w:rsidRDefault="00943DB9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Coding abilities with mastery of scripting languages (Bash, Python, R) </w:t>
      </w:r>
    </w:p>
    <w:p w14:paraId="30C17DDA" w14:textId="77777777" w:rsidR="00943DB9" w:rsidRDefault="00943DB9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Familiarity with database management and data integration</w:t>
      </w:r>
    </w:p>
    <w:p w14:paraId="70969248" w14:textId="5B31641F" w:rsidR="006B0969" w:rsidRPr="006B0969" w:rsidRDefault="00943DB9" w:rsidP="57A3D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Experience in using nextflow pipelines would be </w:t>
      </w:r>
      <w:r w:rsidR="007A698B">
        <w:t>a plus</w:t>
      </w:r>
    </w:p>
    <w:p w14:paraId="5B76CAFE" w14:textId="77777777" w:rsidR="00625363" w:rsidRDefault="00625363" w:rsidP="00943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564F42" w14:textId="77777777" w:rsidR="00625363" w:rsidRDefault="00625363" w:rsidP="00625363"/>
    <w:p w14:paraId="452B80C6" w14:textId="77777777" w:rsidR="00943DB9" w:rsidRPr="006B0969" w:rsidRDefault="00943DB9" w:rsidP="00625363"/>
    <w:p w14:paraId="30F8180D" w14:textId="77777777" w:rsidR="006B0969" w:rsidRDefault="006B0969" w:rsidP="0010440B">
      <w:pPr>
        <w:pStyle w:val="Titre1"/>
      </w:pPr>
      <w:r w:rsidRPr="006B0969">
        <w:t>Application</w:t>
      </w:r>
    </w:p>
    <w:p w14:paraId="0574F1CC" w14:textId="77777777" w:rsidR="0081685D" w:rsidRDefault="00943DB9" w:rsidP="00816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Sending a detailed CV</w:t>
      </w:r>
      <w:r w:rsidRPr="00943DB9">
        <w:t xml:space="preserve"> including a list of publications</w:t>
      </w:r>
      <w:r>
        <w:t xml:space="preserve">, a brief outline of current research, scientific interests and career goals, as well as the name and contact details </w:t>
      </w:r>
      <w:r w:rsidR="0029713A">
        <w:t xml:space="preserve">of </w:t>
      </w:r>
      <w:r>
        <w:t xml:space="preserve">references to </w:t>
      </w:r>
      <w:hyperlink r:id="rId10" w:history="1">
        <w:r w:rsidR="003D7736" w:rsidRPr="00291D7E">
          <w:rPr>
            <w:rStyle w:val="Lienhypertexte"/>
          </w:rPr>
          <w:t>alexandra.durr@icm-institute.org</w:t>
        </w:r>
      </w:hyperlink>
      <w:r w:rsidR="003D7736">
        <w:t xml:space="preserve"> </w:t>
      </w:r>
      <w:r>
        <w:t xml:space="preserve">and </w:t>
      </w:r>
      <w:hyperlink r:id="rId11" w:history="1">
        <w:r w:rsidR="0081685D" w:rsidRPr="00E0519A">
          <w:rPr>
            <w:rStyle w:val="Lienhypertexte"/>
          </w:rPr>
          <w:t>sandrine.humbert@icm-institute.org</w:t>
        </w:r>
      </w:hyperlink>
    </w:p>
    <w:p w14:paraId="38BF88AF" w14:textId="726CDA9A" w:rsidR="00943DB9" w:rsidRDefault="00943DB9" w:rsidP="00A24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908D91" w14:textId="77777777" w:rsidR="00476681" w:rsidRPr="006B0969" w:rsidRDefault="00476681" w:rsidP="0069412F"/>
    <w:sectPr w:rsidR="00476681" w:rsidRPr="006B0969" w:rsidSect="006741EC">
      <w:headerReference w:type="default" r:id="rId12"/>
      <w:pgSz w:w="11909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A409" w14:textId="77777777" w:rsidR="00506692" w:rsidRDefault="00506692" w:rsidP="0069412F">
      <w:r>
        <w:separator/>
      </w:r>
    </w:p>
  </w:endnote>
  <w:endnote w:type="continuationSeparator" w:id="0">
    <w:p w14:paraId="078EF9C9" w14:textId="77777777" w:rsidR="00506692" w:rsidRDefault="00506692" w:rsidP="0069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17A7" w14:textId="77777777" w:rsidR="00506692" w:rsidRDefault="00506692" w:rsidP="0069412F"/>
  </w:footnote>
  <w:footnote w:type="continuationSeparator" w:id="0">
    <w:p w14:paraId="601EEFA1" w14:textId="77777777" w:rsidR="00506692" w:rsidRDefault="00506692" w:rsidP="0069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86E8" w14:textId="77777777" w:rsidR="006741EC" w:rsidRDefault="006741EC" w:rsidP="0069412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CEB4D1" wp14:editId="71FB7636">
          <wp:simplePos x="0" y="0"/>
          <wp:positionH relativeFrom="column">
            <wp:posOffset>-623570</wp:posOffset>
          </wp:positionH>
          <wp:positionV relativeFrom="paragraph">
            <wp:posOffset>-152400</wp:posOffset>
          </wp:positionV>
          <wp:extent cx="2103120" cy="582295"/>
          <wp:effectExtent l="0" t="0" r="0" b="8255"/>
          <wp:wrapThrough wrapText="bothSides">
            <wp:wrapPolygon edited="0">
              <wp:start x="0" y="0"/>
              <wp:lineTo x="0" y="21200"/>
              <wp:lineTo x="21326" y="21200"/>
              <wp:lineTo x="21326" y="0"/>
              <wp:lineTo x="0" y="0"/>
            </wp:wrapPolygon>
          </wp:wrapThrough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9C"/>
    <w:rsid w:val="000572DB"/>
    <w:rsid w:val="00062E6E"/>
    <w:rsid w:val="000A2583"/>
    <w:rsid w:val="000B59DD"/>
    <w:rsid w:val="000C5326"/>
    <w:rsid w:val="0010440B"/>
    <w:rsid w:val="001401A5"/>
    <w:rsid w:val="00157D0D"/>
    <w:rsid w:val="001D0F5B"/>
    <w:rsid w:val="001E02DD"/>
    <w:rsid w:val="002424E4"/>
    <w:rsid w:val="00294493"/>
    <w:rsid w:val="0029713A"/>
    <w:rsid w:val="0037676C"/>
    <w:rsid w:val="00394E88"/>
    <w:rsid w:val="003B261A"/>
    <w:rsid w:val="003D5E09"/>
    <w:rsid w:val="003D7736"/>
    <w:rsid w:val="00421AA4"/>
    <w:rsid w:val="00476681"/>
    <w:rsid w:val="004C4CCB"/>
    <w:rsid w:val="00506692"/>
    <w:rsid w:val="00540AB9"/>
    <w:rsid w:val="00582C0F"/>
    <w:rsid w:val="005A6180"/>
    <w:rsid w:val="005B7872"/>
    <w:rsid w:val="00625363"/>
    <w:rsid w:val="006741EC"/>
    <w:rsid w:val="0069412F"/>
    <w:rsid w:val="006B0969"/>
    <w:rsid w:val="0071155F"/>
    <w:rsid w:val="007542CC"/>
    <w:rsid w:val="007A698B"/>
    <w:rsid w:val="007A7DAE"/>
    <w:rsid w:val="0081685D"/>
    <w:rsid w:val="0083063E"/>
    <w:rsid w:val="00880066"/>
    <w:rsid w:val="00943DB9"/>
    <w:rsid w:val="00A249F4"/>
    <w:rsid w:val="00A518B4"/>
    <w:rsid w:val="00B127C2"/>
    <w:rsid w:val="00B633F5"/>
    <w:rsid w:val="00BA2108"/>
    <w:rsid w:val="00BC2E82"/>
    <w:rsid w:val="00BD2B97"/>
    <w:rsid w:val="00C519FD"/>
    <w:rsid w:val="00CC4038"/>
    <w:rsid w:val="00CD3A91"/>
    <w:rsid w:val="00EC1853"/>
    <w:rsid w:val="00F05AC5"/>
    <w:rsid w:val="00F23AE6"/>
    <w:rsid w:val="00F57A9C"/>
    <w:rsid w:val="00FB6F33"/>
    <w:rsid w:val="00FC3ECC"/>
    <w:rsid w:val="57A3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2C0D"/>
  <w15:docId w15:val="{9B52E857-8BB5-4EDF-8031-A314C6F7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C2"/>
    <w:pPr>
      <w:jc w:val="both"/>
    </w:pPr>
    <w:rPr>
      <w:rFonts w:ascii="Garamond" w:hAnsi="Garamond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044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0969"/>
    <w:pPr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0F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0F5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741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41EC"/>
  </w:style>
  <w:style w:type="paragraph" w:styleId="Pieddepage">
    <w:name w:val="footer"/>
    <w:basedOn w:val="Normal"/>
    <w:link w:val="PieddepageCar"/>
    <w:uiPriority w:val="99"/>
    <w:unhideWhenUsed/>
    <w:rsid w:val="006741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41EC"/>
  </w:style>
  <w:style w:type="paragraph" w:styleId="Titre">
    <w:name w:val="Title"/>
    <w:basedOn w:val="Normal"/>
    <w:next w:val="Normal"/>
    <w:link w:val="TitreCar"/>
    <w:uiPriority w:val="10"/>
    <w:qFormat/>
    <w:rsid w:val="006B0969"/>
    <w:pPr>
      <w:jc w:val="center"/>
    </w:pPr>
    <w:rPr>
      <w:rFonts w:eastAsia="Calibri"/>
      <w:b/>
      <w:color w:val="1E3863"/>
      <w:sz w:val="28"/>
      <w:szCs w:val="28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6B0969"/>
    <w:rPr>
      <w:rFonts w:ascii="Garamond" w:eastAsia="Calibri" w:hAnsi="Garamond"/>
      <w:b/>
      <w:color w:val="1E3863"/>
      <w:sz w:val="28"/>
      <w:szCs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0440B"/>
    <w:rPr>
      <w:rFonts w:ascii="Garamond" w:hAnsi="Garamond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B0969"/>
    <w:rPr>
      <w:rFonts w:ascii="Garamond" w:hAnsi="Garamond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21AA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94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ducerveau-icm.org/en/team/team-durr-stevan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drine.humbert@icm-institut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xandra.durr@icm-institut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itutducerveau-icm.org/en/mission-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0749-F627-4FF6-82DB-4814719A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annonce de recrutement ICM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annonce de recrutement ICM</dc:title>
  <dc:creator>celine.amet</dc:creator>
  <cp:lastModifiedBy>COARELLI Giulia</cp:lastModifiedBy>
  <cp:revision>3</cp:revision>
  <dcterms:created xsi:type="dcterms:W3CDTF">2026-03-03T13:44:00Z</dcterms:created>
  <dcterms:modified xsi:type="dcterms:W3CDTF">2026-03-03T13:56:00Z</dcterms:modified>
</cp:coreProperties>
</file>