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2880" w:firstLine="720"/>
        <w:rPr>
          <w:b w:val="1"/>
          <w:sz w:val="24"/>
          <w:szCs w:val="24"/>
        </w:rPr>
      </w:pPr>
      <w:r w:rsidDel="00000000" w:rsidR="00000000" w:rsidRPr="00000000">
        <w:rPr>
          <w:b w:val="1"/>
          <w:sz w:val="24"/>
          <w:szCs w:val="24"/>
          <w:rtl w:val="0"/>
        </w:rPr>
        <w:t xml:space="preserve">Memorandum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TO:                         Anoka County Board of Commissioners and Staff</w:t>
      </w:r>
    </w:p>
    <w:p w:rsidR="00000000" w:rsidDel="00000000" w:rsidP="00000000" w:rsidRDefault="00000000" w:rsidRPr="00000000" w14:paraId="00000004">
      <w:pPr>
        <w:rPr/>
      </w:pPr>
      <w:r w:rsidDel="00000000" w:rsidR="00000000" w:rsidRPr="00000000">
        <w:rPr>
          <w:rtl w:val="0"/>
        </w:rPr>
        <w:t xml:space="preserve">FROM:                   Anoka County Election Integrity Team (ACEIT)</w:t>
      </w:r>
    </w:p>
    <w:p w:rsidR="00000000" w:rsidDel="00000000" w:rsidP="00000000" w:rsidRDefault="00000000" w:rsidRPr="00000000" w14:paraId="00000005">
      <w:pPr>
        <w:rPr/>
      </w:pPr>
      <w:r w:rsidDel="00000000" w:rsidR="00000000" w:rsidRPr="00000000">
        <w:rPr>
          <w:rtl w:val="0"/>
        </w:rPr>
        <w:t xml:space="preserve">DATE:                     8/22/2023</w:t>
      </w:r>
    </w:p>
    <w:p w:rsidR="00000000" w:rsidDel="00000000" w:rsidP="00000000" w:rsidRDefault="00000000" w:rsidRPr="00000000" w14:paraId="00000006">
      <w:pPr>
        <w:rPr/>
      </w:pPr>
      <w:r w:rsidDel="00000000" w:rsidR="00000000" w:rsidRPr="00000000">
        <w:rPr>
          <w:rtl w:val="0"/>
        </w:rPr>
        <w:t xml:space="preserve">SUBJECT:              Dr. Franks Algorithm Proves Issues With Anoka County   </w:t>
      </w:r>
    </w:p>
    <w:p w:rsidR="00000000" w:rsidDel="00000000" w:rsidP="00000000" w:rsidRDefault="00000000" w:rsidRPr="00000000" w14:paraId="00000007">
      <w:pPr>
        <w:rPr>
          <w:b w:val="1"/>
          <w:u w:val="single"/>
        </w:rPr>
      </w:pPr>
      <w:r w:rsidDel="00000000" w:rsidR="00000000" w:rsidRPr="00000000">
        <w:rPr>
          <w:rtl w:val="0"/>
        </w:rPr>
      </w:r>
    </w:p>
    <w:p w:rsidR="00000000" w:rsidDel="00000000" w:rsidP="00000000" w:rsidRDefault="00000000" w:rsidRPr="00000000" w14:paraId="00000008">
      <w:pPr>
        <w:rPr>
          <w:b w:val="1"/>
          <w:sz w:val="24"/>
          <w:szCs w:val="24"/>
          <w:u w:val="single"/>
        </w:rPr>
      </w:pPr>
      <w:r w:rsidDel="00000000" w:rsidR="00000000" w:rsidRPr="00000000">
        <w:rPr>
          <w:b w:val="1"/>
          <w:sz w:val="24"/>
          <w:szCs w:val="24"/>
          <w:u w:val="single"/>
          <w:rtl w:val="0"/>
        </w:rPr>
        <w:t xml:space="preserve">Introduction</w:t>
      </w:r>
    </w:p>
    <w:p w:rsidR="00000000" w:rsidDel="00000000" w:rsidP="00000000" w:rsidRDefault="00000000" w:rsidRPr="00000000" w14:paraId="00000009">
      <w:pPr>
        <w:rPr>
          <w:b w:val="1"/>
          <w:sz w:val="24"/>
          <w:szCs w:val="24"/>
          <w:u w:val="single"/>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Dr. Franks algorithm proves issues with Anoka County </w:t>
      </w:r>
    </w:p>
    <w:p w:rsidR="00000000" w:rsidDel="00000000" w:rsidP="00000000" w:rsidRDefault="00000000" w:rsidRPr="00000000" w14:paraId="0000000B">
      <w:pPr>
        <w:rPr>
          <w:b w:val="1"/>
          <w:sz w:val="24"/>
          <w:szCs w:val="24"/>
          <w:u w:val="single"/>
        </w:rPr>
      </w:pPr>
      <w:r w:rsidDel="00000000" w:rsidR="00000000" w:rsidRPr="00000000">
        <w:rPr>
          <w:rtl w:val="0"/>
        </w:rPr>
      </w:r>
    </w:p>
    <w:p w:rsidR="00000000" w:rsidDel="00000000" w:rsidP="00000000" w:rsidRDefault="00000000" w:rsidRPr="00000000" w14:paraId="0000000C">
      <w:pPr>
        <w:rPr>
          <w:b w:val="1"/>
          <w:sz w:val="24"/>
          <w:szCs w:val="24"/>
          <w:u w:val="single"/>
        </w:rPr>
      </w:pPr>
      <w:r w:rsidDel="00000000" w:rsidR="00000000" w:rsidRPr="00000000">
        <w:rPr>
          <w:b w:val="1"/>
          <w:sz w:val="24"/>
          <w:szCs w:val="24"/>
          <w:u w:val="single"/>
          <w:rtl w:val="0"/>
        </w:rPr>
        <w:t xml:space="preserve">Analysis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At Mike Lindell’s Election Summit in Springfield Missouri last week there was a prominent speaker by the name of Dr. Doug Frank. Dr Frank’s bio is in your handouts.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Dr Frank backed into the math for the 2020 registration to discover that an algorithm was being used to inflate the registration rolls across the entire country.  That algorithm was based on the 2010 census population and it had a key for all of the 83 individual ages from 18 to 100.</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Dr Franks analysis includes Anoka County specifically.  I have included those slides and the link to the video in your handouts.  Please take out the 3 slides now to follow along with 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Slide 1 - The Anoka County population 18+ (top line), the registration (middle line) , and voting (bottom line)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Slide 2 - Every age has a different key.  Example 20 year olds = 85% of registration , 25 year olds = 80% of registration.</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Slide 3 - Anoka county matches all the other 87 counties in the state using the key for all 83 ages.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sz w:val="24"/>
          <w:szCs w:val="24"/>
          <w:u w:val="single"/>
        </w:rPr>
      </w:pPr>
      <w:r w:rsidDel="00000000" w:rsidR="00000000" w:rsidRPr="00000000">
        <w:rPr>
          <w:b w:val="1"/>
          <w:sz w:val="24"/>
          <w:szCs w:val="24"/>
          <w:u w:val="single"/>
          <w:rtl w:val="0"/>
        </w:rPr>
        <w:t xml:space="preserve">Conclusion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We think it’s very possible that Dr Frank would be willing to present this information directly to Anoka County because he said so at the Summit last week. We could possibly schedule another zoom call like we did with Mark Cook?  His video presentation on Anoka specifically is at the link below.</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hyperlink r:id="rId6">
        <w:r w:rsidDel="00000000" w:rsidR="00000000" w:rsidRPr="00000000">
          <w:rPr>
            <w:color w:val="1155cc"/>
            <w:u w:val="single"/>
            <w:rtl w:val="0"/>
          </w:rPr>
          <w:t xml:space="preserve">https://rumble.com/vk35dj-wisconsin-election-demographics-investigation.html</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sz w:val="24"/>
          <w:szCs w:val="24"/>
          <w:u w:val="single"/>
        </w:rPr>
      </w:pPr>
      <w:r w:rsidDel="00000000" w:rsidR="00000000" w:rsidRPr="00000000">
        <w:rPr>
          <w:rtl w:val="0"/>
        </w:rPr>
        <w:t xml:space="preserve">It’s just 3 minutes from 11:20 to 15:20.</w:t>
      </w:r>
      <w:r w:rsidDel="00000000" w:rsidR="00000000" w:rsidRPr="00000000">
        <w:rPr>
          <w:rtl w:val="0"/>
        </w:rPr>
      </w:r>
    </w:p>
    <w:p w:rsidR="00000000" w:rsidDel="00000000" w:rsidP="00000000" w:rsidRDefault="00000000" w:rsidRPr="00000000" w14:paraId="00000021">
      <w:pPr>
        <w:rPr>
          <w:b w:val="1"/>
          <w:sz w:val="24"/>
          <w:szCs w:val="24"/>
          <w:u w:val="singl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umble.com/vk35dj-wisconsin-election-demographics-investig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