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Engaging your online community [checklist]</w:t>
      </w:r>
    </w:p>
    <w:p w:rsidR="00000000" w:rsidDel="00000000" w:rsidP="00000000" w:rsidRDefault="00000000" w:rsidRPr="00000000" w14:paraId="00000002">
      <w:pPr>
        <w:pStyle w:val="Title"/>
        <w:rPr/>
      </w:pPr>
      <w:bookmarkStart w:colFirst="0" w:colLast="0" w:name="_sacb774069pb" w:id="0"/>
      <w:bookmarkEnd w:id="0"/>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Online communities are the bread and butter of product marketing, as they allow you to:</w:t>
      </w:r>
    </w:p>
    <w:p w:rsidR="00000000" w:rsidDel="00000000" w:rsidP="00000000" w:rsidRDefault="00000000" w:rsidRPr="00000000" w14:paraId="00000004">
      <w:pPr>
        <w:numPr>
          <w:ilvl w:val="0"/>
          <w:numId w:val="1"/>
        </w:numPr>
        <w:spacing w:after="200" w:lineRule="auto"/>
        <w:ind w:left="720" w:hanging="360"/>
        <w:rPr>
          <w:u w:val="none"/>
        </w:rPr>
      </w:pPr>
      <w:r w:rsidDel="00000000" w:rsidR="00000000" w:rsidRPr="00000000">
        <w:rPr>
          <w:rtl w:val="0"/>
        </w:rPr>
        <w:t xml:space="preserve">Interact with your target audience</w:t>
      </w:r>
    </w:p>
    <w:p w:rsidR="00000000" w:rsidDel="00000000" w:rsidP="00000000" w:rsidRDefault="00000000" w:rsidRPr="00000000" w14:paraId="00000005">
      <w:pPr>
        <w:numPr>
          <w:ilvl w:val="0"/>
          <w:numId w:val="1"/>
        </w:numPr>
        <w:spacing w:after="200" w:before="0" w:lineRule="auto"/>
        <w:ind w:left="720" w:hanging="360"/>
        <w:rPr>
          <w:u w:val="none"/>
        </w:rPr>
      </w:pPr>
      <w:r w:rsidDel="00000000" w:rsidR="00000000" w:rsidRPr="00000000">
        <w:rPr>
          <w:rtl w:val="0"/>
        </w:rPr>
        <w:t xml:space="preserve">Share information with current and prospective customers</w:t>
      </w:r>
    </w:p>
    <w:p w:rsidR="00000000" w:rsidDel="00000000" w:rsidP="00000000" w:rsidRDefault="00000000" w:rsidRPr="00000000" w14:paraId="00000006">
      <w:pPr>
        <w:numPr>
          <w:ilvl w:val="0"/>
          <w:numId w:val="1"/>
        </w:numPr>
        <w:spacing w:after="200" w:before="0" w:lineRule="auto"/>
        <w:ind w:left="720" w:hanging="360"/>
        <w:rPr>
          <w:u w:val="none"/>
        </w:rPr>
      </w:pPr>
      <w:r w:rsidDel="00000000" w:rsidR="00000000" w:rsidRPr="00000000">
        <w:rPr>
          <w:rtl w:val="0"/>
        </w:rPr>
        <w:t xml:space="preserve">Get feedback about your product</w:t>
      </w:r>
    </w:p>
    <w:p w:rsidR="00000000" w:rsidDel="00000000" w:rsidP="00000000" w:rsidRDefault="00000000" w:rsidRPr="00000000" w14:paraId="00000007">
      <w:pPr>
        <w:numPr>
          <w:ilvl w:val="0"/>
          <w:numId w:val="1"/>
        </w:numPr>
        <w:spacing w:after="200" w:before="0" w:lineRule="auto"/>
        <w:ind w:left="720" w:hanging="360"/>
        <w:rPr>
          <w:u w:val="none"/>
        </w:rPr>
      </w:pPr>
      <w:r w:rsidDel="00000000" w:rsidR="00000000" w:rsidRPr="00000000">
        <w:rPr>
          <w:rtl w:val="0"/>
        </w:rPr>
        <w:t xml:space="preserve">Save product costs as users can help you tweak it</w:t>
      </w:r>
    </w:p>
    <w:p w:rsidR="00000000" w:rsidDel="00000000" w:rsidP="00000000" w:rsidRDefault="00000000" w:rsidRPr="00000000" w14:paraId="00000008">
      <w:pPr>
        <w:numPr>
          <w:ilvl w:val="0"/>
          <w:numId w:val="1"/>
        </w:numPr>
        <w:spacing w:after="200" w:before="0" w:lineRule="auto"/>
        <w:ind w:left="720" w:hanging="360"/>
        <w:rPr>
          <w:u w:val="none"/>
        </w:rPr>
      </w:pPr>
      <w:r w:rsidDel="00000000" w:rsidR="00000000" w:rsidRPr="00000000">
        <w:rPr>
          <w:rtl w:val="0"/>
        </w:rPr>
        <w:t xml:space="preserve">Boost your credibility and trustworthiness</w:t>
      </w:r>
    </w:p>
    <w:p w:rsidR="00000000" w:rsidDel="00000000" w:rsidP="00000000" w:rsidRDefault="00000000" w:rsidRPr="00000000" w14:paraId="00000009">
      <w:pPr>
        <w:numPr>
          <w:ilvl w:val="0"/>
          <w:numId w:val="1"/>
        </w:numPr>
        <w:spacing w:after="200" w:before="0" w:lineRule="auto"/>
        <w:ind w:left="720" w:hanging="360"/>
        <w:rPr>
          <w:u w:val="none"/>
        </w:rPr>
      </w:pPr>
      <w:r w:rsidDel="00000000" w:rsidR="00000000" w:rsidRPr="00000000">
        <w:rPr>
          <w:rtl w:val="0"/>
        </w:rPr>
        <w:t xml:space="preserve">Increase brand awareness</w:t>
      </w:r>
    </w:p>
    <w:p w:rsidR="00000000" w:rsidDel="00000000" w:rsidP="00000000" w:rsidRDefault="00000000" w:rsidRPr="00000000" w14:paraId="0000000A">
      <w:pPr>
        <w:numPr>
          <w:ilvl w:val="0"/>
          <w:numId w:val="1"/>
        </w:numPr>
        <w:spacing w:after="200" w:before="0" w:lineRule="auto"/>
        <w:ind w:left="720" w:hanging="360"/>
        <w:rPr>
          <w:u w:val="none"/>
        </w:rPr>
      </w:pPr>
      <w:r w:rsidDel="00000000" w:rsidR="00000000" w:rsidRPr="00000000">
        <w:rPr>
          <w:rtl w:val="0"/>
        </w:rPr>
        <w:t xml:space="preserve">Improve product adoption rates</w:t>
      </w:r>
    </w:p>
    <w:p w:rsidR="00000000" w:rsidDel="00000000" w:rsidP="00000000" w:rsidRDefault="00000000" w:rsidRPr="00000000" w14:paraId="0000000B">
      <w:pPr>
        <w:numPr>
          <w:ilvl w:val="0"/>
          <w:numId w:val="1"/>
        </w:numPr>
        <w:spacing w:after="200" w:before="0" w:lineRule="auto"/>
        <w:ind w:left="720" w:hanging="360"/>
        <w:rPr>
          <w:u w:val="none"/>
        </w:rPr>
      </w:pPr>
      <w:r w:rsidDel="00000000" w:rsidR="00000000" w:rsidRPr="00000000">
        <w:rPr>
          <w:rtl w:val="0"/>
        </w:rPr>
        <w:t xml:space="preserve">Showcase how knowledgeable you are</w:t>
      </w:r>
    </w:p>
    <w:p w:rsidR="00000000" w:rsidDel="00000000" w:rsidP="00000000" w:rsidRDefault="00000000" w:rsidRPr="00000000" w14:paraId="0000000C">
      <w:pPr>
        <w:numPr>
          <w:ilvl w:val="0"/>
          <w:numId w:val="1"/>
        </w:numPr>
        <w:spacing w:after="200" w:before="0" w:lineRule="auto"/>
        <w:ind w:left="720" w:hanging="360"/>
        <w:rPr>
          <w:u w:val="none"/>
        </w:rPr>
      </w:pPr>
      <w:r w:rsidDel="00000000" w:rsidR="00000000" w:rsidRPr="00000000">
        <w:rPr>
          <w:rtl w:val="0"/>
        </w:rPr>
        <w:t xml:space="preserve">Get product support before it goes live</w:t>
      </w:r>
    </w:p>
    <w:p w:rsidR="00000000" w:rsidDel="00000000" w:rsidP="00000000" w:rsidRDefault="00000000" w:rsidRPr="00000000" w14:paraId="0000000D">
      <w:pPr>
        <w:numPr>
          <w:ilvl w:val="0"/>
          <w:numId w:val="1"/>
        </w:numPr>
        <w:spacing w:after="200" w:lineRule="auto"/>
        <w:ind w:left="720" w:hanging="360"/>
        <w:rPr>
          <w:u w:val="none"/>
        </w:rPr>
      </w:pPr>
      <w:r w:rsidDel="00000000" w:rsidR="00000000" w:rsidRPr="00000000">
        <w:rPr>
          <w:rtl w:val="0"/>
        </w:rPr>
        <w:t xml:space="preserve">Get a product to market faster, and so much more!</w:t>
      </w:r>
    </w:p>
    <w:p w:rsidR="00000000" w:rsidDel="00000000" w:rsidP="00000000" w:rsidRDefault="00000000" w:rsidRPr="00000000" w14:paraId="0000000E">
      <w:pPr>
        <w:spacing w:after="200" w:lineRule="auto"/>
        <w:ind w:left="0" w:firstLine="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So, it’s clear that growing your online community is crucial, as it’ll allow you to reap these and other key benefits.</w:t>
      </w:r>
    </w:p>
    <w:p w:rsidR="00000000" w:rsidDel="00000000" w:rsidP="00000000" w:rsidRDefault="00000000" w:rsidRPr="00000000" w14:paraId="00000010">
      <w:pPr>
        <w:rPr/>
      </w:pPr>
      <w:r w:rsidDel="00000000" w:rsidR="00000000" w:rsidRPr="00000000">
        <w:rPr>
          <w:rtl w:val="0"/>
        </w:rPr>
        <w:t xml:space="preserve">To do this, you’ll need to engage your target audience and ensure they’re satisfied every step of the way, not only with your offerings but also with the platform you’re using to communicate and interact with them.</w:t>
      </w:r>
    </w:p>
    <w:p w:rsidR="00000000" w:rsidDel="00000000" w:rsidP="00000000" w:rsidRDefault="00000000" w:rsidRPr="00000000" w14:paraId="00000011">
      <w:pPr>
        <w:rPr/>
      </w:pPr>
      <w:r w:rsidDel="00000000" w:rsidR="00000000" w:rsidRPr="00000000">
        <w:rPr>
          <w:rtl w:val="0"/>
        </w:rPr>
        <w:t xml:space="preserve">This checklist aims to help you engage your community, so you can make the most of what it has to offer.</w:t>
      </w:r>
    </w:p>
    <w:p w:rsidR="00000000" w:rsidDel="00000000" w:rsidP="00000000" w:rsidRDefault="00000000" w:rsidRPr="00000000" w14:paraId="00000012">
      <w:pPr>
        <w:rPr>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46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rPr>
                <w:b w:val="1"/>
                <w:bCs w:val="1"/>
                <w:color w:val="ffffff"/>
              </w:rPr>
            </w:pPr>
            <w:r w:rsidDel="00000000" w:rsidR="00000000" w:rsidRPr="00000000">
              <w:rPr>
                <w:b w:val="1"/>
                <w:bCs w:val="1"/>
                <w:color w:val="ffffff"/>
                <w:rtl w:val="0"/>
              </w:rPr>
              <w:t xml:space="preserve">Understand your audience</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color w:val="000000"/>
              </w:rPr>
            </w:pPr>
            <w:r w:rsidDel="00000000" w:rsidR="00000000" w:rsidRPr="00000000">
              <w:rPr>
                <w:color w:val="000000"/>
                <w:rtl w:val="0"/>
              </w:rPr>
              <w:t xml:space="preserve">No two customers are the same – while they may share certain characteristics, there isn’t a one-size-fits-all approach that can be applied.</w:t>
            </w:r>
          </w:p>
          <w:p w:rsidR="00000000" w:rsidDel="00000000" w:rsidP="00000000" w:rsidRDefault="00000000" w:rsidRPr="00000000" w14:paraId="00000015">
            <w:pPr>
              <w:rPr>
                <w:color w:val="000000"/>
              </w:rPr>
            </w:pPr>
            <w:r w:rsidDel="00000000" w:rsidR="00000000" w:rsidRPr="00000000">
              <w:rPr>
                <w:color w:val="000000"/>
                <w:rtl w:val="0"/>
              </w:rPr>
              <w:t xml:space="preserve">Make sure you know who your audience is, from their needs to their pain points, which can help you to build target messaging that works, understand what works for the particular subset of the community that you’re targeting, etc.</w:t>
            </w:r>
          </w:p>
          <w:p w:rsidR="00000000" w:rsidDel="00000000" w:rsidP="00000000" w:rsidRDefault="00000000" w:rsidRPr="00000000" w14:paraId="00000016">
            <w:pPr>
              <w:numPr>
                <w:ilvl w:val="0"/>
                <w:numId w:val="2"/>
              </w:numPr>
              <w:ind w:left="720" w:hanging="360"/>
              <w:rPr>
                <w:color w:val="000000"/>
              </w:rPr>
            </w:pPr>
            <w:r w:rsidDel="00000000" w:rsidR="00000000" w:rsidRPr="00000000">
              <w:rPr>
                <w:color w:val="000000"/>
                <w:rtl w:val="0"/>
              </w:rPr>
              <w:t xml:space="preserve">Review the data you have on your audience (from Google Analytics or your own system, for example).</w:t>
            </w:r>
          </w:p>
          <w:p w:rsidR="00000000" w:rsidDel="00000000" w:rsidP="00000000" w:rsidRDefault="00000000" w:rsidRPr="00000000" w14:paraId="00000017">
            <w:pPr>
              <w:numPr>
                <w:ilvl w:val="0"/>
                <w:numId w:val="2"/>
              </w:numPr>
              <w:ind w:left="720" w:hanging="360"/>
              <w:rPr>
                <w:color w:val="000000"/>
              </w:rPr>
            </w:pPr>
            <w:r w:rsidDel="00000000" w:rsidR="00000000" w:rsidRPr="00000000">
              <w:rPr>
                <w:color w:val="000000"/>
                <w:rtl w:val="0"/>
              </w:rPr>
              <w:t xml:space="preserve">Conduct surveys and interviews to help you understand your audience in more detail.</w:t>
            </w:r>
          </w:p>
          <w:p w:rsidR="00000000" w:rsidDel="00000000" w:rsidP="00000000" w:rsidRDefault="00000000" w:rsidRPr="00000000" w14:paraId="00000018">
            <w:pPr>
              <w:numPr>
                <w:ilvl w:val="0"/>
                <w:numId w:val="2"/>
              </w:numPr>
              <w:ind w:left="720" w:hanging="360"/>
              <w:rPr>
                <w:color w:val="000000"/>
              </w:rPr>
            </w:pPr>
            <w:r w:rsidDel="00000000" w:rsidR="00000000" w:rsidRPr="00000000">
              <w:rPr>
                <w:color w:val="000000"/>
                <w:rtl w:val="0"/>
              </w:rPr>
              <w:t xml:space="preserve">Perform market and competitor research.</w:t>
            </w:r>
          </w:p>
          <w:p w:rsidR="00000000" w:rsidDel="00000000" w:rsidP="00000000" w:rsidRDefault="00000000" w:rsidRPr="00000000" w14:paraId="00000019">
            <w:pPr>
              <w:numPr>
                <w:ilvl w:val="0"/>
                <w:numId w:val="2"/>
              </w:numPr>
              <w:ind w:left="720" w:hanging="360"/>
              <w:rPr>
                <w:color w:val="000000"/>
              </w:rPr>
            </w:pPr>
            <w:r w:rsidDel="00000000" w:rsidR="00000000" w:rsidRPr="00000000">
              <w:rPr>
                <w:color w:val="000000"/>
                <w:rtl w:val="0"/>
              </w:rPr>
              <w:t xml:space="preserve">Monitor the feedback you receive, as well as the comments you get.</w:t>
            </w:r>
          </w:p>
          <w:p w:rsidR="00000000" w:rsidDel="00000000" w:rsidP="00000000" w:rsidRDefault="00000000" w:rsidRPr="00000000" w14:paraId="0000001A">
            <w:pPr>
              <w:numPr>
                <w:ilvl w:val="0"/>
                <w:numId w:val="2"/>
              </w:numPr>
              <w:ind w:left="720" w:hanging="360"/>
              <w:rPr>
                <w:color w:val="000000"/>
              </w:rPr>
            </w:pPr>
            <w:r w:rsidDel="00000000" w:rsidR="00000000" w:rsidRPr="00000000">
              <w:rPr>
                <w:color w:val="000000"/>
                <w:rtl w:val="0"/>
              </w:rPr>
              <w:t xml:space="preserve">Define who you </w:t>
            </w:r>
            <w:r w:rsidDel="00000000" w:rsidR="00000000" w:rsidRPr="00000000">
              <w:rPr>
                <w:i w:val="1"/>
                <w:iCs w:val="1"/>
                <w:color w:val="000000"/>
                <w:rtl w:val="0"/>
              </w:rPr>
              <w:t xml:space="preserve">don’t </w:t>
            </w:r>
            <w:r w:rsidDel="00000000" w:rsidR="00000000" w:rsidRPr="00000000">
              <w:rPr>
                <w:color w:val="000000"/>
                <w:rtl w:val="0"/>
              </w:rPr>
              <w:t xml:space="preserve">want to market to, which can help you get a better grasp of your audience.</w:t>
            </w:r>
          </w:p>
          <w:p w:rsidR="00000000" w:rsidDel="00000000" w:rsidP="00000000" w:rsidRDefault="00000000" w:rsidRPr="00000000" w14:paraId="0000001B">
            <w:pPr>
              <w:numPr>
                <w:ilvl w:val="0"/>
                <w:numId w:val="2"/>
              </w:numPr>
              <w:ind w:left="720" w:hanging="360"/>
              <w:rPr>
                <w:color w:val="000000"/>
              </w:rPr>
            </w:pPr>
            <w:r w:rsidDel="00000000" w:rsidR="00000000" w:rsidRPr="00000000">
              <w:rPr>
                <w:color w:val="000000"/>
                <w:rtl w:val="0"/>
              </w:rPr>
              <w:t xml:space="preserve">Revise and adapt your information as new data comes in.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bCs w:val="1"/>
                <w:color w:val="ffffff"/>
              </w:rPr>
            </w:pPr>
            <w:r w:rsidDel="00000000" w:rsidR="00000000" w:rsidRPr="00000000">
              <w:rPr>
                <w:b w:val="1"/>
                <w:bCs w:val="1"/>
                <w:color w:val="ffffff"/>
                <w:rtl w:val="0"/>
              </w:rPr>
              <w:t xml:space="preserve">Be available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color w:val="000000"/>
              </w:rPr>
            </w:pPr>
            <w:r w:rsidDel="00000000" w:rsidR="00000000" w:rsidRPr="00000000">
              <w:rPr>
                <w:color w:val="000000"/>
                <w:rtl w:val="0"/>
              </w:rPr>
              <w:t xml:space="preserve">It goes without saying that, to keep your community engaged, you must be there for them:</w:t>
            </w:r>
          </w:p>
          <w:p w:rsidR="00000000" w:rsidDel="00000000" w:rsidP="00000000" w:rsidRDefault="00000000" w:rsidRPr="00000000" w14:paraId="0000001E">
            <w:pPr>
              <w:numPr>
                <w:ilvl w:val="0"/>
                <w:numId w:val="2"/>
              </w:numPr>
              <w:ind w:left="720" w:hanging="360"/>
              <w:rPr>
                <w:color w:val="000000"/>
              </w:rPr>
            </w:pPr>
            <w:r w:rsidDel="00000000" w:rsidR="00000000" w:rsidRPr="00000000">
              <w:rPr>
                <w:color w:val="000000"/>
                <w:rtl w:val="0"/>
              </w:rPr>
              <w:t xml:space="preserve">Create buzz for your product with content.</w:t>
            </w:r>
          </w:p>
          <w:p w:rsidR="00000000" w:rsidDel="00000000" w:rsidP="00000000" w:rsidRDefault="00000000" w:rsidRPr="00000000" w14:paraId="0000001F">
            <w:pPr>
              <w:numPr>
                <w:ilvl w:val="0"/>
                <w:numId w:val="2"/>
              </w:numPr>
              <w:ind w:left="720" w:hanging="360"/>
              <w:rPr>
                <w:color w:val="000000"/>
              </w:rPr>
            </w:pPr>
            <w:r w:rsidDel="00000000" w:rsidR="00000000" w:rsidRPr="00000000">
              <w:rPr>
                <w:color w:val="000000"/>
                <w:rtl w:val="0"/>
              </w:rPr>
              <w:t xml:space="preserve">Reply to messages in a timely manner.</w:t>
            </w:r>
          </w:p>
          <w:p w:rsidR="00000000" w:rsidDel="00000000" w:rsidP="00000000" w:rsidRDefault="00000000" w:rsidRPr="00000000" w14:paraId="00000020">
            <w:pPr>
              <w:numPr>
                <w:ilvl w:val="0"/>
                <w:numId w:val="2"/>
              </w:numPr>
              <w:ind w:left="720" w:hanging="360"/>
              <w:rPr>
                <w:color w:val="000000"/>
              </w:rPr>
            </w:pPr>
            <w:r w:rsidDel="00000000" w:rsidR="00000000" w:rsidRPr="00000000">
              <w:rPr>
                <w:color w:val="000000"/>
                <w:rtl w:val="0"/>
              </w:rPr>
              <w:t xml:space="preserve">Keep the conversation going if the chat is too quiet.</w:t>
            </w:r>
          </w:p>
          <w:p w:rsidR="00000000" w:rsidDel="00000000" w:rsidP="00000000" w:rsidRDefault="00000000" w:rsidRPr="00000000" w14:paraId="00000021">
            <w:pPr>
              <w:numPr>
                <w:ilvl w:val="0"/>
                <w:numId w:val="2"/>
              </w:numPr>
              <w:ind w:left="720" w:hanging="360"/>
              <w:rPr>
                <w:color w:val="000000"/>
              </w:rPr>
            </w:pPr>
            <w:r w:rsidDel="00000000" w:rsidR="00000000" w:rsidRPr="00000000">
              <w:rPr>
                <w:color w:val="000000"/>
                <w:rtl w:val="0"/>
              </w:rPr>
              <w:t xml:space="preserve">Get a team dedicated to building relationships with the members of your community.</w:t>
            </w:r>
          </w:p>
          <w:p w:rsidR="00000000" w:rsidDel="00000000" w:rsidP="00000000" w:rsidRDefault="00000000" w:rsidRPr="00000000" w14:paraId="00000022">
            <w:pPr>
              <w:numPr>
                <w:ilvl w:val="0"/>
                <w:numId w:val="2"/>
              </w:numPr>
              <w:ind w:left="720" w:hanging="360"/>
              <w:rPr>
                <w:color w:val="000000"/>
              </w:rPr>
            </w:pPr>
            <w:r w:rsidDel="00000000" w:rsidR="00000000" w:rsidRPr="00000000">
              <w:rPr>
                <w:color w:val="000000"/>
                <w:rtl w:val="0"/>
              </w:rPr>
              <w:t xml:space="preserve">Provide resources.</w:t>
            </w:r>
          </w:p>
          <w:p w:rsidR="00000000" w:rsidDel="00000000" w:rsidP="00000000" w:rsidRDefault="00000000" w:rsidRPr="00000000" w14:paraId="00000023">
            <w:pPr>
              <w:numPr>
                <w:ilvl w:val="0"/>
                <w:numId w:val="2"/>
              </w:numPr>
              <w:ind w:left="720" w:hanging="360"/>
              <w:rPr>
                <w:color w:val="000000"/>
              </w:rPr>
            </w:pPr>
            <w:r w:rsidDel="00000000" w:rsidR="00000000" w:rsidRPr="00000000">
              <w:rPr>
                <w:color w:val="000000"/>
                <w:rtl w:val="0"/>
              </w:rPr>
              <w:t xml:space="preserve">Don’t just interact with your community when you need something – help them whenever you can.</w:t>
            </w:r>
          </w:p>
          <w:p w:rsidR="00000000" w:rsidDel="00000000" w:rsidP="00000000" w:rsidRDefault="00000000" w:rsidRPr="00000000" w14:paraId="00000024">
            <w:pPr>
              <w:numPr>
                <w:ilvl w:val="0"/>
                <w:numId w:val="2"/>
              </w:numPr>
              <w:ind w:left="720" w:hanging="360"/>
              <w:rPr>
                <w:color w:val="000000"/>
              </w:rPr>
            </w:pPr>
            <w:r w:rsidDel="00000000" w:rsidR="00000000" w:rsidRPr="00000000">
              <w:rPr>
                <w:color w:val="000000"/>
                <w:rtl w:val="0"/>
              </w:rPr>
              <w:t xml:space="preserve">Use a platform that allows you to chat in real time.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rPr>
                <w:b w:val="1"/>
                <w:bCs w:val="1"/>
                <w:color w:val="ffffff"/>
              </w:rPr>
            </w:pPr>
            <w:r w:rsidDel="00000000" w:rsidR="00000000" w:rsidRPr="00000000">
              <w:rPr>
                <w:b w:val="1"/>
                <w:bCs w:val="1"/>
                <w:color w:val="ffffff"/>
                <w:rtl w:val="0"/>
              </w:rPr>
              <w:t xml:space="preserve">Be knowledgeable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color w:val="000000"/>
              </w:rPr>
            </w:pPr>
            <w:r w:rsidDel="00000000" w:rsidR="00000000" w:rsidRPr="00000000">
              <w:rPr>
                <w:color w:val="000000"/>
                <w:rtl w:val="0"/>
              </w:rPr>
              <w:t xml:space="preserve">Knowing what you’re talking about is always important.</w:t>
            </w:r>
          </w:p>
          <w:p w:rsidR="00000000" w:rsidDel="00000000" w:rsidP="00000000" w:rsidRDefault="00000000" w:rsidRPr="00000000" w14:paraId="00000027">
            <w:pPr>
              <w:rPr>
                <w:color w:val="000000"/>
              </w:rPr>
            </w:pPr>
            <w:r w:rsidDel="00000000" w:rsidR="00000000" w:rsidRPr="00000000">
              <w:rPr>
                <w:color w:val="000000"/>
                <w:rtl w:val="0"/>
              </w:rPr>
              <w:t xml:space="preserve">When engaging with your audience, make sure you can speak their language and cut the fluff – sometimes, customers prefer a straight-to-the-point approach.</w:t>
            </w:r>
          </w:p>
          <w:p w:rsidR="00000000" w:rsidDel="00000000" w:rsidP="00000000" w:rsidRDefault="00000000" w:rsidRPr="00000000" w14:paraId="00000028">
            <w:pPr>
              <w:numPr>
                <w:ilvl w:val="0"/>
                <w:numId w:val="4"/>
              </w:numPr>
              <w:ind w:left="720" w:hanging="360"/>
              <w:rPr>
                <w:color w:val="000000"/>
              </w:rPr>
            </w:pPr>
            <w:r w:rsidDel="00000000" w:rsidR="00000000" w:rsidRPr="00000000">
              <w:rPr>
                <w:color w:val="000000"/>
                <w:rtl w:val="0"/>
              </w:rPr>
              <w:t xml:space="preserve">Participate in discussions, and answer questions.</w:t>
            </w:r>
          </w:p>
          <w:p w:rsidR="00000000" w:rsidDel="00000000" w:rsidP="00000000" w:rsidRDefault="00000000" w:rsidRPr="00000000" w14:paraId="00000029">
            <w:pPr>
              <w:numPr>
                <w:ilvl w:val="0"/>
                <w:numId w:val="4"/>
              </w:numPr>
              <w:ind w:left="720" w:hanging="360"/>
              <w:rPr>
                <w:color w:val="000000"/>
              </w:rPr>
            </w:pPr>
            <w:r w:rsidDel="00000000" w:rsidR="00000000" w:rsidRPr="00000000">
              <w:rPr>
                <w:color w:val="000000"/>
                <w:rtl w:val="0"/>
              </w:rPr>
              <w:t xml:space="preserve">Solve a problem your community members have.</w:t>
            </w:r>
          </w:p>
          <w:p w:rsidR="00000000" w:rsidDel="00000000" w:rsidP="00000000" w:rsidRDefault="00000000" w:rsidRPr="00000000" w14:paraId="0000002A">
            <w:pPr>
              <w:numPr>
                <w:ilvl w:val="0"/>
                <w:numId w:val="4"/>
              </w:numPr>
              <w:ind w:left="720" w:hanging="360"/>
              <w:rPr>
                <w:color w:val="000000"/>
              </w:rPr>
            </w:pPr>
            <w:r w:rsidDel="00000000" w:rsidR="00000000" w:rsidRPr="00000000">
              <w:rPr>
                <w:color w:val="000000"/>
                <w:rtl w:val="0"/>
              </w:rPr>
              <w:t xml:space="preserve">Speak at a peer level (and avoid “the sell”).</w:t>
            </w:r>
          </w:p>
          <w:p w:rsidR="00000000" w:rsidDel="00000000" w:rsidP="00000000" w:rsidRDefault="00000000" w:rsidRPr="00000000" w14:paraId="0000002B">
            <w:pPr>
              <w:numPr>
                <w:ilvl w:val="0"/>
                <w:numId w:val="4"/>
              </w:numPr>
              <w:ind w:left="720" w:hanging="360"/>
              <w:rPr>
                <w:color w:val="000000"/>
              </w:rPr>
            </w:pPr>
            <w:r w:rsidDel="00000000" w:rsidR="00000000" w:rsidRPr="00000000">
              <w:rPr>
                <w:color w:val="000000"/>
                <w:rtl w:val="0"/>
              </w:rPr>
              <w:t xml:space="preserve">Create product documentation and other valuable assets.</w:t>
            </w:r>
          </w:p>
          <w:p w:rsidR="00000000" w:rsidDel="00000000" w:rsidP="00000000" w:rsidRDefault="00000000" w:rsidRPr="00000000" w14:paraId="0000002C">
            <w:pPr>
              <w:numPr>
                <w:ilvl w:val="0"/>
                <w:numId w:val="4"/>
              </w:numPr>
              <w:ind w:left="720" w:hanging="360"/>
              <w:rPr>
                <w:color w:val="000000"/>
              </w:rPr>
            </w:pPr>
            <w:r w:rsidDel="00000000" w:rsidR="00000000" w:rsidRPr="00000000">
              <w:rPr>
                <w:color w:val="000000"/>
                <w:rtl w:val="0"/>
              </w:rPr>
              <w:t xml:space="preserve">Showcase your knowledge of your product, from its features to its benefits.</w:t>
            </w:r>
          </w:p>
          <w:p w:rsidR="00000000" w:rsidDel="00000000" w:rsidP="00000000" w:rsidRDefault="00000000" w:rsidRPr="00000000" w14:paraId="0000002D">
            <w:pPr>
              <w:numPr>
                <w:ilvl w:val="0"/>
                <w:numId w:val="4"/>
              </w:numPr>
              <w:ind w:left="720" w:hanging="360"/>
              <w:rPr>
                <w:color w:val="000000"/>
              </w:rPr>
            </w:pPr>
            <w:r w:rsidDel="00000000" w:rsidR="00000000" w:rsidRPr="00000000">
              <w:rPr>
                <w:color w:val="000000"/>
                <w:rtl w:val="0"/>
              </w:rPr>
              <w:t xml:space="preserve">Be genuine and authentic.</w:t>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bCs w:val="1"/>
                <w:color w:val="ffffff"/>
              </w:rPr>
            </w:pPr>
            <w:r w:rsidDel="00000000" w:rsidR="00000000" w:rsidRPr="00000000">
              <w:rPr>
                <w:b w:val="1"/>
                <w:bCs w:val="1"/>
                <w:color w:val="ffffff"/>
                <w:rtl w:val="0"/>
              </w:rPr>
              <w:t xml:space="preserve">Have a strategy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rPr>
                <w:color w:val="000000"/>
              </w:rPr>
            </w:pPr>
            <w:r w:rsidDel="00000000" w:rsidR="00000000" w:rsidRPr="00000000">
              <w:rPr>
                <w:color w:val="000000"/>
                <w:rtl w:val="0"/>
              </w:rPr>
              <w:t xml:space="preserve">Building an engaged community is hard, so having a strategy from the get-go can pay off down the line. So, before you start communicating and interacting:</w:t>
            </w:r>
          </w:p>
          <w:p w:rsidR="00000000" w:rsidDel="00000000" w:rsidP="00000000" w:rsidRDefault="00000000" w:rsidRPr="00000000" w14:paraId="00000030">
            <w:pPr>
              <w:numPr>
                <w:ilvl w:val="0"/>
                <w:numId w:val="3"/>
              </w:numPr>
              <w:ind w:left="720" w:hanging="360"/>
              <w:rPr>
                <w:color w:val="000000"/>
              </w:rPr>
            </w:pPr>
            <w:r w:rsidDel="00000000" w:rsidR="00000000" w:rsidRPr="00000000">
              <w:rPr>
                <w:color w:val="000000"/>
                <w:rtl w:val="0"/>
              </w:rPr>
              <w:t xml:space="preserve">Map out all your ideas ahead of time and come up with schedules (for example, when will you be online to answer questions?).</w:t>
            </w:r>
          </w:p>
          <w:p w:rsidR="00000000" w:rsidDel="00000000" w:rsidP="00000000" w:rsidRDefault="00000000" w:rsidRPr="00000000" w14:paraId="00000031">
            <w:pPr>
              <w:numPr>
                <w:ilvl w:val="0"/>
                <w:numId w:val="3"/>
              </w:numPr>
              <w:ind w:left="720" w:hanging="360"/>
              <w:rPr>
                <w:color w:val="000000"/>
              </w:rPr>
            </w:pPr>
            <w:r w:rsidDel="00000000" w:rsidR="00000000" w:rsidRPr="00000000">
              <w:rPr>
                <w:color w:val="000000"/>
                <w:rtl w:val="0"/>
              </w:rPr>
              <w:t xml:space="preserve">Tailor your messaging to your audience.</w:t>
            </w:r>
          </w:p>
          <w:p w:rsidR="00000000" w:rsidDel="00000000" w:rsidP="00000000" w:rsidRDefault="00000000" w:rsidRPr="00000000" w14:paraId="00000032">
            <w:pPr>
              <w:numPr>
                <w:ilvl w:val="0"/>
                <w:numId w:val="3"/>
              </w:numPr>
              <w:ind w:left="720" w:hanging="360"/>
              <w:rPr>
                <w:color w:val="000000"/>
              </w:rPr>
            </w:pPr>
            <w:r w:rsidDel="00000000" w:rsidR="00000000" w:rsidRPr="00000000">
              <w:rPr>
                <w:color w:val="000000"/>
                <w:rtl w:val="0"/>
              </w:rPr>
              <w:t xml:space="preserve">Always keep the audience in mind (and ask yourself how you can help them).</w:t>
            </w:r>
          </w:p>
          <w:p w:rsidR="00000000" w:rsidDel="00000000" w:rsidP="00000000" w:rsidRDefault="00000000" w:rsidRPr="00000000" w14:paraId="00000033">
            <w:pPr>
              <w:numPr>
                <w:ilvl w:val="0"/>
                <w:numId w:val="3"/>
              </w:numPr>
              <w:ind w:left="720" w:hanging="360"/>
              <w:rPr>
                <w:color w:val="000000"/>
              </w:rPr>
            </w:pPr>
            <w:r w:rsidDel="00000000" w:rsidR="00000000" w:rsidRPr="00000000">
              <w:rPr>
                <w:color w:val="000000"/>
                <w:rtl w:val="0"/>
              </w:rPr>
              <w:t xml:space="preserve">Offer content and resources that are valuable and actionable.</w:t>
            </w:r>
          </w:p>
          <w:p w:rsidR="00000000" w:rsidDel="00000000" w:rsidP="00000000" w:rsidRDefault="00000000" w:rsidRPr="00000000" w14:paraId="00000034">
            <w:pPr>
              <w:numPr>
                <w:ilvl w:val="0"/>
                <w:numId w:val="3"/>
              </w:numPr>
              <w:ind w:left="720" w:hanging="360"/>
              <w:rPr>
                <w:color w:val="000000"/>
              </w:rPr>
            </w:pPr>
            <w:r w:rsidDel="00000000" w:rsidR="00000000" w:rsidRPr="00000000">
              <w:rPr>
                <w:color w:val="000000"/>
                <w:rtl w:val="0"/>
              </w:rPr>
              <w:t xml:space="preserve">Avoid trying to sell, and adopt an educational approach.</w:t>
            </w:r>
          </w:p>
          <w:p w:rsidR="00000000" w:rsidDel="00000000" w:rsidP="00000000" w:rsidRDefault="00000000" w:rsidRPr="00000000" w14:paraId="00000035">
            <w:pPr>
              <w:numPr>
                <w:ilvl w:val="0"/>
                <w:numId w:val="3"/>
              </w:numPr>
              <w:ind w:left="720" w:hanging="360"/>
              <w:rPr>
                <w:color w:val="000000"/>
              </w:rPr>
            </w:pPr>
            <w:r w:rsidDel="00000000" w:rsidR="00000000" w:rsidRPr="00000000">
              <w:rPr>
                <w:color w:val="000000"/>
                <w:rtl w:val="0"/>
              </w:rPr>
              <w:t xml:space="preserve">Consider your brand/company's values.</w:t>
            </w:r>
          </w:p>
          <w:p w:rsidR="00000000" w:rsidDel="00000000" w:rsidP="00000000" w:rsidRDefault="00000000" w:rsidRPr="00000000" w14:paraId="00000036">
            <w:pPr>
              <w:numPr>
                <w:ilvl w:val="0"/>
                <w:numId w:val="3"/>
              </w:numPr>
              <w:ind w:left="720" w:hanging="360"/>
              <w:rPr>
                <w:color w:val="000000"/>
              </w:rPr>
            </w:pPr>
            <w:r w:rsidDel="00000000" w:rsidR="00000000" w:rsidRPr="00000000">
              <w:rPr>
                <w:color w:val="000000"/>
                <w:rtl w:val="0"/>
              </w:rPr>
              <w:t xml:space="preserve">Figure out your audience’s needs and pain points.</w:t>
            </w:r>
          </w:p>
          <w:p w:rsidR="00000000" w:rsidDel="00000000" w:rsidP="00000000" w:rsidRDefault="00000000" w:rsidRPr="00000000" w14:paraId="00000037">
            <w:pPr>
              <w:numPr>
                <w:ilvl w:val="0"/>
                <w:numId w:val="3"/>
              </w:numPr>
              <w:ind w:left="720" w:hanging="360"/>
              <w:rPr>
                <w:color w:val="000000"/>
              </w:rPr>
            </w:pPr>
            <w:r w:rsidDel="00000000" w:rsidR="00000000" w:rsidRPr="00000000">
              <w:rPr>
                <w:color w:val="000000"/>
                <w:rtl w:val="0"/>
              </w:rPr>
              <w:t xml:space="preserve">Come up with a value proposition that guides your community and helps all stakeholders communicate.</w:t>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rPr>
                <w:b w:val="1"/>
                <w:bCs w:val="1"/>
                <w:color w:val="ffffff"/>
              </w:rPr>
            </w:pPr>
            <w:r w:rsidDel="00000000" w:rsidR="00000000" w:rsidRPr="00000000">
              <w:rPr>
                <w:b w:val="1"/>
                <w:bCs w:val="1"/>
                <w:color w:val="ffffff"/>
                <w:rtl w:val="0"/>
              </w:rPr>
              <w:t xml:space="preserve">Develop a champion program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rPr>
                <w:color w:val="000000"/>
              </w:rPr>
            </w:pPr>
            <w:r w:rsidDel="00000000" w:rsidR="00000000" w:rsidRPr="00000000">
              <w:rPr>
                <w:color w:val="000000"/>
                <w:rtl w:val="0"/>
              </w:rPr>
              <w:t xml:space="preserve">Everyone likes to be part of something, so this is your opportunity to build a champion program that allows them to shine and become even more engaged with the community – while helping you to raise brand awareness and promote your products.</w:t>
            </w:r>
          </w:p>
          <w:p w:rsidR="00000000" w:rsidDel="00000000" w:rsidP="00000000" w:rsidRDefault="00000000" w:rsidRPr="00000000" w14:paraId="0000003A">
            <w:pPr>
              <w:numPr>
                <w:ilvl w:val="0"/>
                <w:numId w:val="3"/>
              </w:numPr>
              <w:ind w:left="720" w:hanging="360"/>
              <w:rPr>
                <w:color w:val="000000"/>
              </w:rPr>
            </w:pPr>
            <w:r w:rsidDel="00000000" w:rsidR="00000000" w:rsidRPr="00000000">
              <w:rPr>
                <w:color w:val="000000"/>
                <w:rtl w:val="0"/>
              </w:rPr>
              <w:t xml:space="preserve">Identify why you need a program (do you want to increase your reach, for example?).</w:t>
            </w:r>
          </w:p>
          <w:p w:rsidR="00000000" w:rsidDel="00000000" w:rsidP="00000000" w:rsidRDefault="00000000" w:rsidRPr="00000000" w14:paraId="0000003B">
            <w:pPr>
              <w:numPr>
                <w:ilvl w:val="0"/>
                <w:numId w:val="3"/>
              </w:numPr>
              <w:ind w:left="720" w:hanging="360"/>
              <w:rPr>
                <w:color w:val="000000"/>
              </w:rPr>
            </w:pPr>
            <w:r w:rsidDel="00000000" w:rsidR="00000000" w:rsidRPr="00000000">
              <w:rPr>
                <w:color w:val="000000"/>
                <w:rtl w:val="0"/>
              </w:rPr>
              <w:t xml:space="preserve">Reward the contributions of the most active members of the community and allow them the opportunity to join your program.</w:t>
            </w:r>
          </w:p>
          <w:p w:rsidR="00000000" w:rsidDel="00000000" w:rsidP="00000000" w:rsidRDefault="00000000" w:rsidRPr="00000000" w14:paraId="0000003C">
            <w:pPr>
              <w:numPr>
                <w:ilvl w:val="0"/>
                <w:numId w:val="3"/>
              </w:numPr>
              <w:ind w:left="720" w:hanging="360"/>
              <w:rPr>
                <w:color w:val="000000"/>
              </w:rPr>
            </w:pPr>
            <w:r w:rsidDel="00000000" w:rsidR="00000000" w:rsidRPr="00000000">
              <w:rPr>
                <w:color w:val="000000"/>
                <w:rtl w:val="0"/>
              </w:rPr>
              <w:t xml:space="preserve">Think about who can be a champion – consider the posts they’ve made, whether they answer other questions from other community members, if they talk about your product on social media, etc.</w:t>
            </w:r>
          </w:p>
          <w:p w:rsidR="00000000" w:rsidDel="00000000" w:rsidP="00000000" w:rsidRDefault="00000000" w:rsidRPr="00000000" w14:paraId="0000003D">
            <w:pPr>
              <w:numPr>
                <w:ilvl w:val="0"/>
                <w:numId w:val="3"/>
              </w:numPr>
              <w:ind w:left="720" w:hanging="360"/>
              <w:rPr>
                <w:color w:val="000000"/>
              </w:rPr>
            </w:pPr>
            <w:r w:rsidDel="00000000" w:rsidR="00000000" w:rsidRPr="00000000">
              <w:rPr>
                <w:color w:val="000000"/>
                <w:rtl w:val="0"/>
              </w:rPr>
              <w:t xml:space="preserve">Make sure your champions can benefit from being in your program, which will keep them engaged. For instance, PMMs should be able to make new connections, have access to knowledge they didn’t have before, give their career a boost, and more.</w:t>
            </w:r>
          </w:p>
          <w:p w:rsidR="00000000" w:rsidDel="00000000" w:rsidP="00000000" w:rsidRDefault="00000000" w:rsidRPr="00000000" w14:paraId="0000003E">
            <w:pPr>
              <w:numPr>
                <w:ilvl w:val="0"/>
                <w:numId w:val="3"/>
              </w:numPr>
              <w:ind w:left="720" w:hanging="360"/>
              <w:rPr>
                <w:color w:val="000000"/>
              </w:rPr>
            </w:pPr>
            <w:r w:rsidDel="00000000" w:rsidR="00000000" w:rsidRPr="00000000">
              <w:rPr>
                <w:color w:val="000000"/>
                <w:rtl w:val="0"/>
              </w:rPr>
              <w:t xml:space="preserve">Encourage people to apply and let them know what’s expected of champions.</w:t>
            </w:r>
          </w:p>
          <w:p w:rsidR="00000000" w:rsidDel="00000000" w:rsidP="00000000" w:rsidRDefault="00000000" w:rsidRPr="00000000" w14:paraId="0000003F">
            <w:pPr>
              <w:numPr>
                <w:ilvl w:val="0"/>
                <w:numId w:val="3"/>
              </w:numPr>
              <w:ind w:left="720" w:hanging="360"/>
              <w:rPr>
                <w:color w:val="000000"/>
              </w:rPr>
            </w:pPr>
            <w:r w:rsidDel="00000000" w:rsidR="00000000" w:rsidRPr="00000000">
              <w:rPr>
                <w:color w:val="000000"/>
                <w:rtl w:val="0"/>
              </w:rPr>
              <w:t xml:space="preserve">Test your current program and tweak it as you go.</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rPr>
                <w:b w:val="1"/>
                <w:bCs w:val="1"/>
                <w:color w:val="ffffff"/>
              </w:rPr>
            </w:pPr>
            <w:r w:rsidDel="00000000" w:rsidR="00000000" w:rsidRPr="00000000">
              <w:rPr>
                <w:b w:val="1"/>
                <w:bCs w:val="1"/>
                <w:color w:val="ffffff"/>
                <w:rtl w:val="0"/>
              </w:rPr>
              <w:t xml:space="preserve">Listen to your community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rPr>
                <w:color w:val="000000"/>
              </w:rPr>
            </w:pPr>
            <w:r w:rsidDel="00000000" w:rsidR="00000000" w:rsidRPr="00000000">
              <w:rPr>
                <w:color w:val="000000"/>
                <w:rtl w:val="0"/>
              </w:rPr>
              <w:t xml:space="preserve">Everyone likes to feel listened to and that their contributions are valued. </w:t>
            </w:r>
          </w:p>
          <w:p w:rsidR="00000000" w:rsidDel="00000000" w:rsidP="00000000" w:rsidRDefault="00000000" w:rsidRPr="00000000" w14:paraId="00000042">
            <w:pPr>
              <w:rPr>
                <w:color w:val="000000"/>
              </w:rPr>
            </w:pPr>
            <w:r w:rsidDel="00000000" w:rsidR="00000000" w:rsidRPr="00000000">
              <w:rPr>
                <w:color w:val="000000"/>
                <w:rtl w:val="0"/>
              </w:rPr>
              <w:t xml:space="preserve">Ensure that you:</w:t>
            </w:r>
          </w:p>
          <w:p w:rsidR="00000000" w:rsidDel="00000000" w:rsidP="00000000" w:rsidRDefault="00000000" w:rsidRPr="00000000" w14:paraId="00000043">
            <w:pPr>
              <w:numPr>
                <w:ilvl w:val="0"/>
                <w:numId w:val="3"/>
              </w:numPr>
              <w:ind w:left="720" w:hanging="360"/>
              <w:rPr>
                <w:color w:val="000000"/>
              </w:rPr>
            </w:pPr>
            <w:r w:rsidDel="00000000" w:rsidR="00000000" w:rsidRPr="00000000">
              <w:rPr>
                <w:color w:val="000000"/>
                <w:rtl w:val="0"/>
              </w:rPr>
              <w:t xml:space="preserve">Act on, and/or acknowledge feedback.</w:t>
            </w:r>
          </w:p>
          <w:p w:rsidR="00000000" w:rsidDel="00000000" w:rsidP="00000000" w:rsidRDefault="00000000" w:rsidRPr="00000000" w14:paraId="00000044">
            <w:pPr>
              <w:numPr>
                <w:ilvl w:val="0"/>
                <w:numId w:val="3"/>
              </w:numPr>
              <w:ind w:left="720" w:hanging="360"/>
              <w:rPr>
                <w:color w:val="000000"/>
              </w:rPr>
            </w:pPr>
            <w:r w:rsidDel="00000000" w:rsidR="00000000" w:rsidRPr="00000000">
              <w:rPr>
                <w:color w:val="000000"/>
                <w:rtl w:val="0"/>
              </w:rPr>
              <w:t xml:space="preserve">Give them the opportunity to participate in beta testing.</w:t>
            </w:r>
          </w:p>
          <w:p w:rsidR="00000000" w:rsidDel="00000000" w:rsidP="00000000" w:rsidRDefault="00000000" w:rsidRPr="00000000" w14:paraId="00000045">
            <w:pPr>
              <w:numPr>
                <w:ilvl w:val="0"/>
                <w:numId w:val="3"/>
              </w:numPr>
              <w:ind w:left="720" w:hanging="360"/>
              <w:rPr>
                <w:color w:val="000000"/>
              </w:rPr>
            </w:pPr>
            <w:r w:rsidDel="00000000" w:rsidR="00000000" w:rsidRPr="00000000">
              <w:rPr>
                <w:color w:val="000000"/>
                <w:rtl w:val="0"/>
              </w:rPr>
              <w:t xml:space="preserve">Involve active community members in your champion program.</w:t>
            </w:r>
          </w:p>
          <w:p w:rsidR="00000000" w:rsidDel="00000000" w:rsidP="00000000" w:rsidRDefault="00000000" w:rsidRPr="00000000" w14:paraId="00000046">
            <w:pPr>
              <w:numPr>
                <w:ilvl w:val="0"/>
                <w:numId w:val="3"/>
              </w:numPr>
              <w:ind w:left="720" w:hanging="360"/>
              <w:rPr>
                <w:color w:val="000000"/>
              </w:rPr>
            </w:pPr>
            <w:r w:rsidDel="00000000" w:rsidR="00000000" w:rsidRPr="00000000">
              <w:rPr>
                <w:color w:val="000000"/>
                <w:rtl w:val="0"/>
              </w:rPr>
              <w:t xml:space="preserve">Follow conversations and take note of any patterns (a common issue your community seems to be facing, for example).</w:t>
            </w:r>
          </w:p>
          <w:p w:rsidR="00000000" w:rsidDel="00000000" w:rsidP="00000000" w:rsidRDefault="00000000" w:rsidRPr="00000000" w14:paraId="00000047">
            <w:pPr>
              <w:numPr>
                <w:ilvl w:val="0"/>
                <w:numId w:val="3"/>
              </w:numPr>
              <w:ind w:left="720" w:hanging="360"/>
              <w:rPr>
                <w:color w:val="000000"/>
              </w:rPr>
            </w:pPr>
            <w:r w:rsidDel="00000000" w:rsidR="00000000" w:rsidRPr="00000000">
              <w:rPr>
                <w:color w:val="000000"/>
                <w:rtl w:val="0"/>
              </w:rPr>
              <w:t xml:space="preserve">Add new product features that solve a problem.</w:t>
            </w:r>
          </w:p>
          <w:p w:rsidR="00000000" w:rsidDel="00000000" w:rsidP="00000000" w:rsidRDefault="00000000" w:rsidRPr="00000000" w14:paraId="00000048">
            <w:pPr>
              <w:numPr>
                <w:ilvl w:val="0"/>
                <w:numId w:val="3"/>
              </w:numPr>
              <w:ind w:left="720" w:hanging="360"/>
              <w:rPr>
                <w:color w:val="000000"/>
              </w:rPr>
            </w:pPr>
            <w:r w:rsidDel="00000000" w:rsidR="00000000" w:rsidRPr="00000000">
              <w:rPr>
                <w:color w:val="000000"/>
                <w:rtl w:val="0"/>
              </w:rPr>
              <w:t xml:space="preserve">Survey your community for improvements you can make.</w:t>
              <w:br w:type="textWrapping"/>
            </w:r>
          </w:p>
          <w:p w:rsidR="00000000" w:rsidDel="00000000" w:rsidP="00000000" w:rsidRDefault="00000000" w:rsidRPr="00000000" w14:paraId="00000049">
            <w:pPr>
              <w:ind w:left="720" w:firstLine="0"/>
              <w:rPr>
                <w:color w:val="000000"/>
              </w:rPr>
            </w:pPr>
            <w:r w:rsidDel="00000000" w:rsidR="00000000" w:rsidRPr="00000000">
              <w:rPr>
                <w:color w:val="000000"/>
                <w:rtl w:val="0"/>
              </w:rPr>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A">
            <w:pPr>
              <w:rPr>
                <w:b w:val="1"/>
                <w:bCs w:val="1"/>
                <w:color w:val="ffffff"/>
              </w:rPr>
            </w:pPr>
            <w:r w:rsidDel="00000000" w:rsidR="00000000" w:rsidRPr="00000000">
              <w:rPr>
                <w:b w:val="1"/>
                <w:bCs w:val="1"/>
                <w:color w:val="ffffff"/>
                <w:rtl w:val="0"/>
              </w:rPr>
              <w:t xml:space="preserve">Use gamification tactics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color w:val="000000"/>
              </w:rPr>
            </w:pPr>
            <w:r w:rsidDel="00000000" w:rsidR="00000000" w:rsidRPr="00000000">
              <w:rPr>
                <w:color w:val="000000"/>
                <w:rtl w:val="0"/>
              </w:rPr>
              <w:t xml:space="preserve">Gamification in online communities can work well to keep your audience interested in what you have to offer, as well as actively participating in the community.</w:t>
            </w:r>
          </w:p>
          <w:p w:rsidR="00000000" w:rsidDel="00000000" w:rsidP="00000000" w:rsidRDefault="00000000" w:rsidRPr="00000000" w14:paraId="0000004C">
            <w:pPr>
              <w:rPr>
                <w:color w:val="000000"/>
              </w:rPr>
            </w:pPr>
            <w:r w:rsidDel="00000000" w:rsidR="00000000" w:rsidRPr="00000000">
              <w:rPr>
                <w:color w:val="000000"/>
                <w:rtl w:val="0"/>
              </w:rPr>
              <w:t xml:space="preserve">There are many benefits to such a strategy, including an increase of the engagement rate, which is key to growing your online community. With gamification techniques, you want to create a sense of competition, but not too much that it becomes harmful.</w:t>
            </w:r>
          </w:p>
          <w:p w:rsidR="00000000" w:rsidDel="00000000" w:rsidP="00000000" w:rsidRDefault="00000000" w:rsidRPr="00000000" w14:paraId="0000004D">
            <w:pPr>
              <w:rPr>
                <w:color w:val="000000"/>
              </w:rPr>
            </w:pPr>
            <w:r w:rsidDel="00000000" w:rsidR="00000000" w:rsidRPr="00000000">
              <w:rPr>
                <w:color w:val="000000"/>
                <w:rtl w:val="0"/>
              </w:rPr>
              <w:t xml:space="preserve">Some gamification ideas you may want to experiment with include:</w:t>
            </w:r>
          </w:p>
          <w:p w:rsidR="00000000" w:rsidDel="00000000" w:rsidP="00000000" w:rsidRDefault="00000000" w:rsidRPr="00000000" w14:paraId="0000004E">
            <w:pPr>
              <w:numPr>
                <w:ilvl w:val="0"/>
                <w:numId w:val="3"/>
              </w:numPr>
              <w:ind w:left="720" w:hanging="360"/>
              <w:rPr>
                <w:color w:val="000000"/>
              </w:rPr>
            </w:pPr>
            <w:r w:rsidDel="00000000" w:rsidR="00000000" w:rsidRPr="00000000">
              <w:rPr>
                <w:color w:val="000000"/>
                <w:rtl w:val="0"/>
              </w:rPr>
              <w:t xml:space="preserve">Badges – these can be awarded to people that achieve something important in the community, such as number of posts.</w:t>
            </w:r>
          </w:p>
          <w:p w:rsidR="00000000" w:rsidDel="00000000" w:rsidP="00000000" w:rsidRDefault="00000000" w:rsidRPr="00000000" w14:paraId="0000004F">
            <w:pPr>
              <w:numPr>
                <w:ilvl w:val="0"/>
                <w:numId w:val="3"/>
              </w:numPr>
              <w:ind w:left="720" w:hanging="360"/>
              <w:rPr>
                <w:color w:val="000000"/>
              </w:rPr>
            </w:pPr>
            <w:r w:rsidDel="00000000" w:rsidR="00000000" w:rsidRPr="00000000">
              <w:rPr>
                <w:color w:val="000000"/>
                <w:rtl w:val="0"/>
              </w:rPr>
              <w:t xml:space="preserve">Reputation scores – these can help other members to see the top influencers in the community.</w:t>
            </w:r>
          </w:p>
          <w:p w:rsidR="00000000" w:rsidDel="00000000" w:rsidP="00000000" w:rsidRDefault="00000000" w:rsidRPr="00000000" w14:paraId="00000050">
            <w:pPr>
              <w:numPr>
                <w:ilvl w:val="0"/>
                <w:numId w:val="3"/>
              </w:numPr>
              <w:ind w:left="720" w:hanging="360"/>
              <w:rPr>
                <w:color w:val="000000"/>
              </w:rPr>
            </w:pPr>
            <w:r w:rsidDel="00000000" w:rsidR="00000000" w:rsidRPr="00000000">
              <w:rPr>
                <w:color w:val="000000"/>
                <w:rtl w:val="0"/>
              </w:rPr>
              <w:t xml:space="preserve">Prizes – you can give out prizes after a competition or reward people who’ve reached a goal you set out during a specific month, for example.</w:t>
            </w:r>
          </w:p>
          <w:p w:rsidR="00000000" w:rsidDel="00000000" w:rsidP="00000000" w:rsidRDefault="00000000" w:rsidRPr="00000000" w14:paraId="00000051">
            <w:pPr>
              <w:numPr>
                <w:ilvl w:val="0"/>
                <w:numId w:val="3"/>
              </w:numPr>
              <w:ind w:left="720" w:hanging="360"/>
              <w:rPr>
                <w:color w:val="000000"/>
              </w:rPr>
            </w:pPr>
            <w:r w:rsidDel="00000000" w:rsidR="00000000" w:rsidRPr="00000000">
              <w:rPr>
                <w:color w:val="000000"/>
                <w:rtl w:val="0"/>
              </w:rPr>
              <w:t xml:space="preserve">Have a leaderboard – this’ll reward top contributors while motivating other members to continue engaging in the community in order to reach the leaderboard as well.</w:t>
            </w:r>
          </w:p>
          <w:p w:rsidR="00000000" w:rsidDel="00000000" w:rsidP="00000000" w:rsidRDefault="00000000" w:rsidRPr="00000000" w14:paraId="00000052">
            <w:pPr>
              <w:numPr>
                <w:ilvl w:val="0"/>
                <w:numId w:val="3"/>
              </w:numPr>
              <w:ind w:left="720" w:hanging="360"/>
              <w:rPr>
                <w:color w:val="000000"/>
              </w:rPr>
            </w:pPr>
            <w:r w:rsidDel="00000000" w:rsidR="00000000" w:rsidRPr="00000000">
              <w:rPr>
                <w:color w:val="000000"/>
                <w:rtl w:val="0"/>
              </w:rPr>
              <w:t xml:space="preserve">Offer privileges – once a member of the community has reached a certain milestone, you can offer them access to features/privileges other members don’t have, for instance.</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rPr>
                <w:b w:val="1"/>
                <w:bCs w:val="1"/>
                <w:color w:val="ffffff"/>
              </w:rPr>
            </w:pPr>
            <w:r w:rsidDel="00000000" w:rsidR="00000000" w:rsidRPr="00000000">
              <w:rPr>
                <w:b w:val="1"/>
                <w:bCs w:val="1"/>
                <w:color w:val="ffffff"/>
                <w:rtl w:val="0"/>
              </w:rPr>
              <w:t xml:space="preserve">Encourage good behavior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rPr>
                <w:color w:val="000000"/>
              </w:rPr>
            </w:pPr>
            <w:r w:rsidDel="00000000" w:rsidR="00000000" w:rsidRPr="00000000">
              <w:rPr>
                <w:color w:val="000000"/>
                <w:rtl w:val="0"/>
              </w:rPr>
              <w:t xml:space="preserve">While this may seem obvious, it’s important to set some rules and guidelines for the community, so everyone’s aware of what they should and shouldn’t do/say. If you’re unsure what guidelines to put in place, think about your company’s values – your community should reflect them.</w:t>
            </w:r>
          </w:p>
          <w:p w:rsidR="00000000" w:rsidDel="00000000" w:rsidP="00000000" w:rsidRDefault="00000000" w:rsidRPr="00000000" w14:paraId="00000055">
            <w:pPr>
              <w:rPr>
                <w:color w:val="000000"/>
              </w:rPr>
            </w:pPr>
            <w:r w:rsidDel="00000000" w:rsidR="00000000" w:rsidRPr="00000000">
              <w:rPr>
                <w:color w:val="000000"/>
                <w:rtl w:val="0"/>
              </w:rPr>
              <w:t xml:space="preserve">This way, you can foster a healthy, inviting, and fun environment people will want to spend time in, as well as engage with others.</w:t>
            </w:r>
          </w:p>
          <w:p w:rsidR="00000000" w:rsidDel="00000000" w:rsidP="00000000" w:rsidRDefault="00000000" w:rsidRPr="00000000" w14:paraId="00000056">
            <w:pPr>
              <w:rPr>
                <w:color w:val="000000"/>
              </w:rPr>
            </w:pPr>
            <w:r w:rsidDel="00000000" w:rsidR="00000000" w:rsidRPr="00000000">
              <w:rPr>
                <w:color w:val="000000"/>
                <w:rtl w:val="0"/>
              </w:rPr>
              <w:t xml:space="preserve">Some actions you can take include:</w:t>
            </w:r>
          </w:p>
          <w:p w:rsidR="00000000" w:rsidDel="00000000" w:rsidP="00000000" w:rsidRDefault="00000000" w:rsidRPr="00000000" w14:paraId="00000057">
            <w:pPr>
              <w:numPr>
                <w:ilvl w:val="0"/>
                <w:numId w:val="3"/>
              </w:numPr>
              <w:ind w:left="720" w:hanging="360"/>
              <w:rPr>
                <w:color w:val="000000"/>
              </w:rPr>
            </w:pPr>
            <w:r w:rsidDel="00000000" w:rsidR="00000000" w:rsidRPr="00000000">
              <w:rPr>
                <w:color w:val="000000"/>
                <w:rtl w:val="0"/>
              </w:rPr>
              <w:t xml:space="preserve">Set the rules for what’s good and bad behavior – and what merits a ban.</w:t>
            </w:r>
          </w:p>
          <w:p w:rsidR="00000000" w:rsidDel="00000000" w:rsidP="00000000" w:rsidRDefault="00000000" w:rsidRPr="00000000" w14:paraId="00000058">
            <w:pPr>
              <w:numPr>
                <w:ilvl w:val="0"/>
                <w:numId w:val="3"/>
              </w:numPr>
              <w:ind w:left="720" w:hanging="360"/>
              <w:rPr>
                <w:color w:val="000000"/>
              </w:rPr>
            </w:pPr>
            <w:r w:rsidDel="00000000" w:rsidR="00000000" w:rsidRPr="00000000">
              <w:rPr>
                <w:color w:val="000000"/>
                <w:rtl w:val="0"/>
              </w:rPr>
              <w:t xml:space="preserve">Communicate them to everyone clearly (through documentation, for instance).</w:t>
            </w:r>
          </w:p>
          <w:p w:rsidR="00000000" w:rsidDel="00000000" w:rsidP="00000000" w:rsidRDefault="00000000" w:rsidRPr="00000000" w14:paraId="00000059">
            <w:pPr>
              <w:numPr>
                <w:ilvl w:val="0"/>
                <w:numId w:val="3"/>
              </w:numPr>
              <w:ind w:left="720" w:hanging="360"/>
              <w:rPr>
                <w:color w:val="000000"/>
              </w:rPr>
            </w:pPr>
            <w:r w:rsidDel="00000000" w:rsidR="00000000" w:rsidRPr="00000000">
              <w:rPr>
                <w:color w:val="000000"/>
                <w:rtl w:val="0"/>
              </w:rPr>
              <w:t xml:space="preserve">Promote good behavior by leading by example.</w:t>
            </w:r>
          </w:p>
          <w:p w:rsidR="00000000" w:rsidDel="00000000" w:rsidP="00000000" w:rsidRDefault="00000000" w:rsidRPr="00000000" w14:paraId="0000005A">
            <w:pPr>
              <w:numPr>
                <w:ilvl w:val="0"/>
                <w:numId w:val="3"/>
              </w:numPr>
              <w:ind w:left="720" w:hanging="360"/>
              <w:rPr>
                <w:color w:val="000000"/>
              </w:rPr>
            </w:pPr>
            <w:r w:rsidDel="00000000" w:rsidR="00000000" w:rsidRPr="00000000">
              <w:rPr>
                <w:color w:val="000000"/>
                <w:rtl w:val="0"/>
              </w:rPr>
              <w:t xml:space="preserve">Intervene whenever there’s bad behavior to ensure the community remains healthy and safe for everyone.</w:t>
            </w:r>
          </w:p>
          <w:p w:rsidR="00000000" w:rsidDel="00000000" w:rsidP="00000000" w:rsidRDefault="00000000" w:rsidRPr="00000000" w14:paraId="0000005B">
            <w:pPr>
              <w:numPr>
                <w:ilvl w:val="0"/>
                <w:numId w:val="3"/>
              </w:numPr>
              <w:ind w:left="720" w:hanging="360"/>
              <w:rPr>
                <w:color w:val="000000"/>
              </w:rPr>
            </w:pPr>
            <w:r w:rsidDel="00000000" w:rsidR="00000000" w:rsidRPr="00000000">
              <w:rPr>
                <w:color w:val="000000"/>
                <w:rtl w:val="0"/>
              </w:rPr>
              <w:t xml:space="preserve">Tweak your community’s guidelines as you go (and grow), so you can adapt to new behaviors.</w:t>
            </w:r>
          </w:p>
          <w:p w:rsidR="00000000" w:rsidDel="00000000" w:rsidP="00000000" w:rsidRDefault="00000000" w:rsidRPr="00000000" w14:paraId="0000005C">
            <w:pPr>
              <w:numPr>
                <w:ilvl w:val="0"/>
                <w:numId w:val="3"/>
              </w:numPr>
              <w:ind w:left="720" w:hanging="360"/>
              <w:rPr>
                <w:color w:val="000000"/>
              </w:rPr>
            </w:pPr>
            <w:r w:rsidDel="00000000" w:rsidR="00000000" w:rsidRPr="00000000">
              <w:rPr>
                <w:color w:val="000000"/>
                <w:rtl w:val="0"/>
              </w:rPr>
              <w:t xml:space="preserve">Remove spammers from the community as soon as possible.</w:t>
            </w:r>
          </w:p>
          <w:p w:rsidR="00000000" w:rsidDel="00000000" w:rsidP="00000000" w:rsidRDefault="00000000" w:rsidRPr="00000000" w14:paraId="0000005D">
            <w:pPr>
              <w:numPr>
                <w:ilvl w:val="0"/>
                <w:numId w:val="3"/>
              </w:numPr>
              <w:ind w:left="720" w:hanging="360"/>
              <w:rPr>
                <w:color w:val="000000"/>
              </w:rPr>
            </w:pPr>
            <w:r w:rsidDel="00000000" w:rsidR="00000000" w:rsidRPr="00000000">
              <w:rPr>
                <w:color w:val="000000"/>
                <w:rtl w:val="0"/>
              </w:rPr>
              <w:t xml:space="preserve">Block users who don’t follow the community’s guidelines.</w:t>
            </w:r>
          </w:p>
          <w:p w:rsidR="00000000" w:rsidDel="00000000" w:rsidP="00000000" w:rsidRDefault="00000000" w:rsidRPr="00000000" w14:paraId="0000005E">
            <w:pPr>
              <w:numPr>
                <w:ilvl w:val="0"/>
                <w:numId w:val="3"/>
              </w:numPr>
              <w:ind w:left="720" w:hanging="360"/>
              <w:rPr>
                <w:color w:val="000000"/>
              </w:rPr>
            </w:pPr>
            <w:r w:rsidDel="00000000" w:rsidR="00000000" w:rsidRPr="00000000">
              <w:rPr>
                <w:color w:val="000000"/>
                <w:rtl w:val="0"/>
              </w:rPr>
              <w:t xml:space="preserve">If necessary, add moderators to the community, so they can uphold good behavior and handle disruptive users.</w:t>
            </w:r>
          </w:p>
        </w:tc>
      </w:tr>
    </w:tbl>
    <w:p w:rsidR="00000000" w:rsidDel="00000000" w:rsidP="00000000" w:rsidRDefault="00000000" w:rsidRPr="00000000" w14:paraId="0000005F">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Engaging your online community [checklist]</w:t>
    </w:r>
  </w:p>
  <w:p w:rsidR="00000000" w:rsidDel="00000000" w:rsidP="00000000" w:rsidRDefault="00000000" w:rsidRPr="00000000" w14:paraId="00000064">
    <w:pPr>
      <w:pStyle w:val="Heading1"/>
      <w:rPr/>
    </w:pPr>
    <w:bookmarkStart w:colFirst="0" w:colLast="0" w:name="_imbeiznecash" w:id="2"/>
    <w:bookmarkEnd w:id="2"/>
    <w:r w:rsidDel="00000000" w:rsidR="00000000" w:rsidRPr="00000000">
      <w:rPr>
        <w:rtl w:val="0"/>
      </w:rPr>
    </w:r>
  </w:p>
  <w:p w:rsidR="00000000" w:rsidDel="00000000" w:rsidP="00000000" w:rsidRDefault="00000000" w:rsidRPr="00000000" w14:paraId="00000065">
    <w:pPr>
      <w:pStyle w:val="Heading1"/>
      <w:spacing w:after="0" w:before="200" w:line="240" w:lineRule="auto"/>
      <w:ind w:right="360"/>
      <w:rPr/>
    </w:pPr>
    <w:bookmarkStart w:colFirst="0" w:colLast="0" w:name="_unblz4a0d2o2"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