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9B" w:rsidRPr="00AA1A9B" w:rsidRDefault="00AA1A9B" w:rsidP="00AA1A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Franktown Open Hearts requested </w:t>
      </w:r>
      <w:r w:rsidRPr="00AA1A9B">
        <w:rPr>
          <w:rFonts w:ascii="Times New Roman" w:eastAsia="Times New Roman" w:hAnsi="Times New Roman" w:cs="Times New Roman"/>
          <w:b/>
          <w:bCs/>
        </w:rPr>
        <w:t>$900,000</w:t>
      </w:r>
      <w:r w:rsidRPr="00AA1A9B">
        <w:rPr>
          <w:rFonts w:ascii="Times New Roman" w:eastAsia="Times New Roman" w:hAnsi="Times New Roman" w:cs="Times New Roman"/>
        </w:rPr>
        <w:t xml:space="preserve"> for </w:t>
      </w:r>
      <w:proofErr w:type="spellStart"/>
      <w:r w:rsidRPr="00AA1A9B">
        <w:rPr>
          <w:rFonts w:ascii="Times New Roman" w:eastAsia="Times New Roman" w:hAnsi="Times New Roman" w:cs="Times New Roman"/>
        </w:rPr>
        <w:t>stormwater</w:t>
      </w:r>
      <w:proofErr w:type="spellEnd"/>
      <w:r w:rsidRPr="00AA1A9B">
        <w:rPr>
          <w:rFonts w:ascii="Times New Roman" w:eastAsia="Times New Roman" w:hAnsi="Times New Roman" w:cs="Times New Roman"/>
        </w:rPr>
        <w:t xml:space="preserve"> infrastructure to support their </w:t>
      </w:r>
      <w:r w:rsidRPr="00AA1A9B">
        <w:rPr>
          <w:rFonts w:ascii="Times New Roman" w:eastAsia="Times New Roman" w:hAnsi="Times New Roman" w:cs="Times New Roman"/>
          <w:b/>
          <w:bCs/>
        </w:rPr>
        <w:t>$7.25 million</w:t>
      </w:r>
      <w:r w:rsidRPr="00AA1A9B">
        <w:rPr>
          <w:rFonts w:ascii="Times New Roman" w:eastAsia="Times New Roman" w:hAnsi="Times New Roman" w:cs="Times New Roman"/>
        </w:rPr>
        <w:t xml:space="preserve"> youth development facility project</w:t>
      </w:r>
    </w:p>
    <w:p w:rsidR="00AA1A9B" w:rsidRPr="00AA1A9B" w:rsidRDefault="00AA1A9B" w:rsidP="00AA1A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Erickson Senior Living proposed </w:t>
      </w:r>
      <w:r w:rsidRPr="00AA1A9B">
        <w:rPr>
          <w:rFonts w:ascii="Times New Roman" w:eastAsia="Times New Roman" w:hAnsi="Times New Roman" w:cs="Times New Roman"/>
          <w:b/>
          <w:bCs/>
        </w:rPr>
        <w:t>1,250</w:t>
      </w:r>
      <w:r w:rsidRPr="00AA1A9B">
        <w:rPr>
          <w:rFonts w:ascii="Times New Roman" w:eastAsia="Times New Roman" w:hAnsi="Times New Roman" w:cs="Times New Roman"/>
        </w:rPr>
        <w:t xml:space="preserve"> age-restricted units and </w:t>
      </w:r>
      <w:r w:rsidRPr="00AA1A9B">
        <w:rPr>
          <w:rFonts w:ascii="Times New Roman" w:eastAsia="Times New Roman" w:hAnsi="Times New Roman" w:cs="Times New Roman"/>
          <w:b/>
          <w:bCs/>
        </w:rPr>
        <w:t>172,000</w:t>
      </w:r>
      <w:r w:rsidRPr="00AA1A9B">
        <w:rPr>
          <w:rFonts w:ascii="Times New Roman" w:eastAsia="Times New Roman" w:hAnsi="Times New Roman" w:cs="Times New Roman"/>
        </w:rPr>
        <w:t xml:space="preserve"> square feet of care facilities on </w:t>
      </w:r>
      <w:r w:rsidRPr="00AA1A9B">
        <w:rPr>
          <w:rFonts w:ascii="Times New Roman" w:eastAsia="Times New Roman" w:hAnsi="Times New Roman" w:cs="Times New Roman"/>
          <w:b/>
          <w:bCs/>
        </w:rPr>
        <w:t>70.57</w:t>
      </w:r>
      <w:r w:rsidRPr="00AA1A9B">
        <w:rPr>
          <w:rFonts w:ascii="Times New Roman" w:eastAsia="Times New Roman" w:hAnsi="Times New Roman" w:cs="Times New Roman"/>
        </w:rPr>
        <w:t xml:space="preserve"> acres</w:t>
      </w:r>
    </w:p>
    <w:p w:rsidR="00AA1A9B" w:rsidRPr="00AA1A9B" w:rsidRDefault="00AA1A9B" w:rsidP="00AA1A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The Factory at Franklin received approval for </w:t>
      </w:r>
      <w:r w:rsidRPr="00AA1A9B">
        <w:rPr>
          <w:rFonts w:ascii="Times New Roman" w:eastAsia="Times New Roman" w:hAnsi="Times New Roman" w:cs="Times New Roman"/>
          <w:b/>
          <w:bCs/>
        </w:rPr>
        <w:t>120</w:t>
      </w:r>
      <w:r w:rsidRPr="00AA1A9B">
        <w:rPr>
          <w:rFonts w:ascii="Times New Roman" w:eastAsia="Times New Roman" w:hAnsi="Times New Roman" w:cs="Times New Roman"/>
        </w:rPr>
        <w:t xml:space="preserve">-room hotel and </w:t>
      </w:r>
      <w:r w:rsidRPr="00AA1A9B">
        <w:rPr>
          <w:rFonts w:ascii="Times New Roman" w:eastAsia="Times New Roman" w:hAnsi="Times New Roman" w:cs="Times New Roman"/>
          <w:b/>
          <w:bCs/>
        </w:rPr>
        <w:t>250</w:t>
      </w:r>
      <w:r w:rsidRPr="00AA1A9B">
        <w:rPr>
          <w:rFonts w:ascii="Times New Roman" w:eastAsia="Times New Roman" w:hAnsi="Times New Roman" w:cs="Times New Roman"/>
        </w:rPr>
        <w:t>-space parking garage addition</w:t>
      </w:r>
    </w:p>
    <w:p w:rsidR="00AA1A9B" w:rsidRPr="00AA1A9B" w:rsidRDefault="00AA1A9B" w:rsidP="00AA1A9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City staff presented analysis showing infrastructure needs aligned with growth areas, particularly in Goose Creek and Carruthers Parkway</w:t>
      </w:r>
    </w:p>
    <w:p w:rsidR="00AA1A9B" w:rsidRPr="00AA1A9B" w:rsidRDefault="00AA1A9B" w:rsidP="00AA1A9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A1A9B">
        <w:rPr>
          <w:rFonts w:ascii="Times New Roman" w:eastAsia="Times New Roman" w:hAnsi="Times New Roman" w:cs="Times New Roman"/>
          <w:b/>
          <w:bCs/>
        </w:rPr>
        <w:t xml:space="preserve">Franktown Open Hearts funding request for </w:t>
      </w:r>
      <w:proofErr w:type="spellStart"/>
      <w:r w:rsidRPr="00AA1A9B">
        <w:rPr>
          <w:rFonts w:ascii="Times New Roman" w:eastAsia="Times New Roman" w:hAnsi="Times New Roman" w:cs="Times New Roman"/>
          <w:b/>
          <w:bCs/>
        </w:rPr>
        <w:t>stormwater</w:t>
      </w:r>
      <w:proofErr w:type="spellEnd"/>
      <w:r w:rsidRPr="00AA1A9B">
        <w:rPr>
          <w:rFonts w:ascii="Times New Roman" w:eastAsia="Times New Roman" w:hAnsi="Times New Roman" w:cs="Times New Roman"/>
          <w:b/>
          <w:bCs/>
        </w:rPr>
        <w:t xml:space="preserve"> infrastructure</w:t>
      </w:r>
    </w:p>
    <w:p w:rsidR="00AA1A9B" w:rsidRPr="00AA1A9B" w:rsidRDefault="00AA1A9B" w:rsidP="00AA1A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Franktown requested </w:t>
      </w:r>
      <w:r w:rsidRPr="00AA1A9B">
        <w:rPr>
          <w:rFonts w:ascii="Times New Roman" w:eastAsia="Times New Roman" w:hAnsi="Times New Roman" w:cs="Times New Roman"/>
          <w:b/>
          <w:bCs/>
        </w:rPr>
        <w:t>$900,000</w:t>
      </w:r>
      <w:r w:rsidRPr="00AA1A9B">
        <w:rPr>
          <w:rFonts w:ascii="Times New Roman" w:eastAsia="Times New Roman" w:hAnsi="Times New Roman" w:cs="Times New Roman"/>
        </w:rPr>
        <w:t xml:space="preserve"> for required </w:t>
      </w:r>
      <w:proofErr w:type="spellStart"/>
      <w:r w:rsidRPr="00AA1A9B">
        <w:rPr>
          <w:rFonts w:ascii="Times New Roman" w:eastAsia="Times New Roman" w:hAnsi="Times New Roman" w:cs="Times New Roman"/>
        </w:rPr>
        <w:t>stormwater</w:t>
      </w:r>
      <w:proofErr w:type="spellEnd"/>
      <w:r w:rsidRPr="00AA1A9B">
        <w:rPr>
          <w:rFonts w:ascii="Times New Roman" w:eastAsia="Times New Roman" w:hAnsi="Times New Roman" w:cs="Times New Roman"/>
        </w:rPr>
        <w:t xml:space="preserve"> infrastructure and Johnson Circle right-of-way dedication</w:t>
      </w:r>
    </w:p>
    <w:p w:rsidR="00AA1A9B" w:rsidRPr="00AA1A9B" w:rsidRDefault="00AA1A9B" w:rsidP="00AA1A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Chris outlined Franktown's impact: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Serves families with average income of </w:t>
      </w:r>
      <w:r w:rsidRPr="00AA1A9B">
        <w:rPr>
          <w:rFonts w:ascii="Times New Roman" w:eastAsia="Times New Roman" w:hAnsi="Times New Roman" w:cs="Times New Roman"/>
          <w:b/>
          <w:bCs/>
        </w:rPr>
        <w:t>$12,563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Achieved </w:t>
      </w:r>
      <w:r w:rsidRPr="00AA1A9B">
        <w:rPr>
          <w:rFonts w:ascii="Times New Roman" w:eastAsia="Times New Roman" w:hAnsi="Times New Roman" w:cs="Times New Roman"/>
          <w:b/>
          <w:bCs/>
        </w:rPr>
        <w:t>100%</w:t>
      </w:r>
      <w:r w:rsidRPr="00AA1A9B">
        <w:rPr>
          <w:rFonts w:ascii="Times New Roman" w:eastAsia="Times New Roman" w:hAnsi="Times New Roman" w:cs="Times New Roman"/>
        </w:rPr>
        <w:t xml:space="preserve"> graduate success rate over past </w:t>
      </w:r>
      <w:r w:rsidRPr="00AA1A9B">
        <w:rPr>
          <w:rFonts w:ascii="Times New Roman" w:eastAsia="Times New Roman" w:hAnsi="Times New Roman" w:cs="Times New Roman"/>
          <w:b/>
          <w:bCs/>
        </w:rPr>
        <w:t>9</w:t>
      </w:r>
      <w:r w:rsidRPr="00AA1A9B">
        <w:rPr>
          <w:rFonts w:ascii="Times New Roman" w:eastAsia="Times New Roman" w:hAnsi="Times New Roman" w:cs="Times New Roman"/>
        </w:rPr>
        <w:t xml:space="preserve"> years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Currently at capacity, turning away students for past </w:t>
      </w:r>
      <w:r w:rsidRPr="00AA1A9B">
        <w:rPr>
          <w:rFonts w:ascii="Times New Roman" w:eastAsia="Times New Roman" w:hAnsi="Times New Roman" w:cs="Times New Roman"/>
          <w:b/>
          <w:bCs/>
        </w:rPr>
        <w:t>7</w:t>
      </w:r>
      <w:r w:rsidRPr="00AA1A9B">
        <w:rPr>
          <w:rFonts w:ascii="Times New Roman" w:eastAsia="Times New Roman" w:hAnsi="Times New Roman" w:cs="Times New Roman"/>
        </w:rPr>
        <w:t xml:space="preserve"> years</w:t>
      </w:r>
    </w:p>
    <w:p w:rsidR="00AA1A9B" w:rsidRPr="00AA1A9B" w:rsidRDefault="00AA1A9B" w:rsidP="00AA1A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Project details: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Total facility cost estimated at </w:t>
      </w:r>
      <w:r w:rsidRPr="00AA1A9B">
        <w:rPr>
          <w:rFonts w:ascii="Times New Roman" w:eastAsia="Times New Roman" w:hAnsi="Times New Roman" w:cs="Times New Roman"/>
          <w:b/>
          <w:bCs/>
        </w:rPr>
        <w:t>$7.25 million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Underground </w:t>
      </w:r>
      <w:proofErr w:type="spellStart"/>
      <w:r w:rsidRPr="00AA1A9B">
        <w:rPr>
          <w:rFonts w:ascii="Times New Roman" w:eastAsia="Times New Roman" w:hAnsi="Times New Roman" w:cs="Times New Roman"/>
        </w:rPr>
        <w:t>stormwater</w:t>
      </w:r>
      <w:proofErr w:type="spellEnd"/>
      <w:r w:rsidRPr="00AA1A9B">
        <w:rPr>
          <w:rFonts w:ascii="Times New Roman" w:eastAsia="Times New Roman" w:hAnsi="Times New Roman" w:cs="Times New Roman"/>
        </w:rPr>
        <w:t xml:space="preserve"> solution costs </w:t>
      </w:r>
      <w:r w:rsidRPr="00AA1A9B">
        <w:rPr>
          <w:rFonts w:ascii="Times New Roman" w:eastAsia="Times New Roman" w:hAnsi="Times New Roman" w:cs="Times New Roman"/>
          <w:b/>
          <w:bCs/>
        </w:rPr>
        <w:t>$700,000</w:t>
      </w:r>
      <w:r w:rsidRPr="00AA1A9B">
        <w:rPr>
          <w:rFonts w:ascii="Times New Roman" w:eastAsia="Times New Roman" w:hAnsi="Times New Roman" w:cs="Times New Roman"/>
        </w:rPr>
        <w:t xml:space="preserve"> versus </w:t>
      </w:r>
      <w:r w:rsidRPr="00AA1A9B">
        <w:rPr>
          <w:rFonts w:ascii="Times New Roman" w:eastAsia="Times New Roman" w:hAnsi="Times New Roman" w:cs="Times New Roman"/>
          <w:b/>
          <w:bCs/>
        </w:rPr>
        <w:t>$180,000</w:t>
      </w:r>
      <w:r w:rsidRPr="00AA1A9B">
        <w:rPr>
          <w:rFonts w:ascii="Times New Roman" w:eastAsia="Times New Roman" w:hAnsi="Times New Roman" w:cs="Times New Roman"/>
        </w:rPr>
        <w:t xml:space="preserve"> for original open swale design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Must break ground by </w:t>
      </w:r>
      <w:r w:rsidRPr="00AA1A9B">
        <w:rPr>
          <w:rFonts w:ascii="Times New Roman" w:eastAsia="Times New Roman" w:hAnsi="Times New Roman" w:cs="Times New Roman"/>
          <w:b/>
          <w:bCs/>
        </w:rPr>
        <w:t>October 2025</w:t>
      </w:r>
      <w:r w:rsidRPr="00AA1A9B">
        <w:rPr>
          <w:rFonts w:ascii="Times New Roman" w:eastAsia="Times New Roman" w:hAnsi="Times New Roman" w:cs="Times New Roman"/>
        </w:rPr>
        <w:t xml:space="preserve"> to maintain county lease</w:t>
      </w:r>
    </w:p>
    <w:p w:rsidR="00AA1A9B" w:rsidRPr="00AA1A9B" w:rsidRDefault="00AA1A9B" w:rsidP="00AA1A9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Board discussed funding options: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Potential use of CDBG funds up to </w:t>
      </w:r>
      <w:r w:rsidRPr="00AA1A9B">
        <w:rPr>
          <w:rFonts w:ascii="Times New Roman" w:eastAsia="Times New Roman" w:hAnsi="Times New Roman" w:cs="Times New Roman"/>
          <w:b/>
          <w:bCs/>
        </w:rPr>
        <w:t>$450,000</w:t>
      </w:r>
    </w:p>
    <w:p w:rsidR="00AA1A9B" w:rsidRPr="00AA1A9B" w:rsidRDefault="00AA1A9B" w:rsidP="00AA1A9B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Staff to explore creative funding solutions across multiple fiscal years</w:t>
      </w:r>
    </w:p>
    <w:p w:rsidR="00AA1A9B" w:rsidRPr="00AA1A9B" w:rsidRDefault="00AA1A9B" w:rsidP="00AA1A9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A1A9B">
        <w:rPr>
          <w:rFonts w:ascii="Times New Roman" w:eastAsia="Times New Roman" w:hAnsi="Times New Roman" w:cs="Times New Roman"/>
          <w:b/>
          <w:bCs/>
        </w:rPr>
        <w:t>Erickson Senior Living development and rezoning plans</w:t>
      </w:r>
    </w:p>
    <w:p w:rsidR="00AA1A9B" w:rsidRPr="00AA1A9B" w:rsidRDefault="00AA1A9B" w:rsidP="00AA1A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Project scope: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  <w:b/>
          <w:bCs/>
        </w:rPr>
        <w:t>1,250</w:t>
      </w:r>
      <w:r w:rsidRPr="00AA1A9B">
        <w:rPr>
          <w:rFonts w:ascii="Times New Roman" w:eastAsia="Times New Roman" w:hAnsi="Times New Roman" w:cs="Times New Roman"/>
        </w:rPr>
        <w:t xml:space="preserve"> age-restricted multifamily units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  <w:b/>
          <w:bCs/>
        </w:rPr>
        <w:t>172,000</w:t>
      </w:r>
      <w:r w:rsidRPr="00AA1A9B">
        <w:rPr>
          <w:rFonts w:ascii="Times New Roman" w:eastAsia="Times New Roman" w:hAnsi="Times New Roman" w:cs="Times New Roman"/>
        </w:rPr>
        <w:t xml:space="preserve"> square feet of continuum care facility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  <w:b/>
          <w:bCs/>
        </w:rPr>
        <w:t>68</w:t>
      </w:r>
      <w:r w:rsidRPr="00AA1A9B">
        <w:rPr>
          <w:rFonts w:ascii="Times New Roman" w:eastAsia="Times New Roman" w:hAnsi="Times New Roman" w:cs="Times New Roman"/>
        </w:rPr>
        <w:t xml:space="preserve"> acres on </w:t>
      </w:r>
      <w:proofErr w:type="spellStart"/>
      <w:r w:rsidRPr="00AA1A9B">
        <w:rPr>
          <w:rFonts w:ascii="Times New Roman" w:eastAsia="Times New Roman" w:hAnsi="Times New Roman" w:cs="Times New Roman"/>
        </w:rPr>
        <w:t>Peytonsville</w:t>
      </w:r>
      <w:proofErr w:type="spellEnd"/>
      <w:r w:rsidRPr="00AA1A9B">
        <w:rPr>
          <w:rFonts w:ascii="Times New Roman" w:eastAsia="Times New Roman" w:hAnsi="Times New Roman" w:cs="Times New Roman"/>
        </w:rPr>
        <w:t xml:space="preserve"> Road</w:t>
      </w:r>
    </w:p>
    <w:p w:rsidR="00AA1A9B" w:rsidRPr="00AA1A9B" w:rsidRDefault="00AA1A9B" w:rsidP="00AA1A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Planning Commission approved five modifications including: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Reduced parking requirement from </w:t>
      </w:r>
      <w:r w:rsidRPr="00AA1A9B">
        <w:rPr>
          <w:rFonts w:ascii="Times New Roman" w:eastAsia="Times New Roman" w:hAnsi="Times New Roman" w:cs="Times New Roman"/>
          <w:b/>
          <w:bCs/>
        </w:rPr>
        <w:t>1.5</w:t>
      </w:r>
      <w:r w:rsidRPr="00AA1A9B">
        <w:rPr>
          <w:rFonts w:ascii="Times New Roman" w:eastAsia="Times New Roman" w:hAnsi="Times New Roman" w:cs="Times New Roman"/>
        </w:rPr>
        <w:t xml:space="preserve"> to </w:t>
      </w:r>
      <w:r w:rsidRPr="00AA1A9B">
        <w:rPr>
          <w:rFonts w:ascii="Times New Roman" w:eastAsia="Times New Roman" w:hAnsi="Times New Roman" w:cs="Times New Roman"/>
          <w:b/>
          <w:bCs/>
        </w:rPr>
        <w:t>1.2</w:t>
      </w:r>
      <w:r w:rsidRPr="00AA1A9B">
        <w:rPr>
          <w:rFonts w:ascii="Times New Roman" w:eastAsia="Times New Roman" w:hAnsi="Times New Roman" w:cs="Times New Roman"/>
        </w:rPr>
        <w:t xml:space="preserve"> spaces per unit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Maximum block length of </w:t>
      </w:r>
      <w:r w:rsidRPr="00AA1A9B">
        <w:rPr>
          <w:rFonts w:ascii="Times New Roman" w:eastAsia="Times New Roman" w:hAnsi="Times New Roman" w:cs="Times New Roman"/>
          <w:b/>
          <w:bCs/>
        </w:rPr>
        <w:t>6,200</w:t>
      </w:r>
      <w:r w:rsidRPr="00AA1A9B">
        <w:rPr>
          <w:rFonts w:ascii="Times New Roman" w:eastAsia="Times New Roman" w:hAnsi="Times New Roman" w:cs="Times New Roman"/>
        </w:rPr>
        <w:t xml:space="preserve"> linear feet</w:t>
      </w:r>
    </w:p>
    <w:p w:rsidR="00AA1A9B" w:rsidRPr="00AA1A9B" w:rsidRDefault="00AA1A9B" w:rsidP="00AA1A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Traffic impact details: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Resident driving primarily between </w:t>
      </w:r>
      <w:r w:rsidRPr="00AA1A9B">
        <w:rPr>
          <w:rFonts w:ascii="Times New Roman" w:eastAsia="Times New Roman" w:hAnsi="Times New Roman" w:cs="Times New Roman"/>
          <w:b/>
          <w:bCs/>
        </w:rPr>
        <w:t>10:00 AM</w:t>
      </w:r>
      <w:r w:rsidRPr="00AA1A9B">
        <w:rPr>
          <w:rFonts w:ascii="Times New Roman" w:eastAsia="Times New Roman" w:hAnsi="Times New Roman" w:cs="Times New Roman"/>
        </w:rPr>
        <w:t xml:space="preserve"> and </w:t>
      </w:r>
      <w:r w:rsidRPr="00AA1A9B">
        <w:rPr>
          <w:rFonts w:ascii="Times New Roman" w:eastAsia="Times New Roman" w:hAnsi="Times New Roman" w:cs="Times New Roman"/>
          <w:b/>
          <w:bCs/>
        </w:rPr>
        <w:t>2:00 PM</w:t>
      </w:r>
    </w:p>
    <w:p w:rsidR="00AA1A9B" w:rsidRPr="00AA1A9B" w:rsidRDefault="00AA1A9B" w:rsidP="00AA1A9B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Staff shifts at </w:t>
      </w:r>
      <w:r w:rsidRPr="00AA1A9B">
        <w:rPr>
          <w:rFonts w:ascii="Times New Roman" w:eastAsia="Times New Roman" w:hAnsi="Times New Roman" w:cs="Times New Roman"/>
          <w:b/>
          <w:bCs/>
        </w:rPr>
        <w:t>6:00 AM</w:t>
      </w:r>
      <w:r w:rsidRPr="00AA1A9B">
        <w:rPr>
          <w:rFonts w:ascii="Times New Roman" w:eastAsia="Times New Roman" w:hAnsi="Times New Roman" w:cs="Times New Roman"/>
        </w:rPr>
        <w:t xml:space="preserve"> and </w:t>
      </w:r>
      <w:r w:rsidRPr="00AA1A9B">
        <w:rPr>
          <w:rFonts w:ascii="Times New Roman" w:eastAsia="Times New Roman" w:hAnsi="Times New Roman" w:cs="Times New Roman"/>
          <w:b/>
          <w:bCs/>
        </w:rPr>
        <w:t>3:00 PM</w:t>
      </w:r>
      <w:r w:rsidRPr="00AA1A9B">
        <w:rPr>
          <w:rFonts w:ascii="Times New Roman" w:eastAsia="Times New Roman" w:hAnsi="Times New Roman" w:cs="Times New Roman"/>
        </w:rPr>
        <w:t xml:space="preserve"> to avoid peak traffic</w:t>
      </w:r>
    </w:p>
    <w:p w:rsidR="00AA1A9B" w:rsidRPr="00AA1A9B" w:rsidRDefault="00AA1A9B" w:rsidP="00AA1A9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Board approved </w:t>
      </w:r>
      <w:r w:rsidRPr="00AA1A9B">
        <w:rPr>
          <w:rFonts w:ascii="Times New Roman" w:eastAsia="Times New Roman" w:hAnsi="Times New Roman" w:cs="Times New Roman"/>
          <w:b/>
          <w:bCs/>
        </w:rPr>
        <w:t>$5,871,648.61</w:t>
      </w:r>
      <w:r w:rsidRPr="00AA1A9B">
        <w:rPr>
          <w:rFonts w:ascii="Times New Roman" w:eastAsia="Times New Roman" w:hAnsi="Times New Roman" w:cs="Times New Roman"/>
        </w:rPr>
        <w:t xml:space="preserve"> road impact fee offset agreement for infrastructure improvements</w:t>
      </w:r>
    </w:p>
    <w:p w:rsidR="00AA1A9B" w:rsidRPr="00AA1A9B" w:rsidRDefault="00AA1A9B" w:rsidP="00AA1A9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A1A9B">
        <w:rPr>
          <w:rFonts w:ascii="Times New Roman" w:eastAsia="Times New Roman" w:hAnsi="Times New Roman" w:cs="Times New Roman"/>
          <w:b/>
          <w:bCs/>
        </w:rPr>
        <w:t>The Factory at Franklin redevelopment plans</w:t>
      </w:r>
    </w:p>
    <w:p w:rsidR="00AA1A9B" w:rsidRPr="00AA1A9B" w:rsidRDefault="00AA1A9B" w:rsidP="00AA1A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Development includes: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New </w:t>
      </w:r>
      <w:r w:rsidRPr="00AA1A9B">
        <w:rPr>
          <w:rFonts w:ascii="Times New Roman" w:eastAsia="Times New Roman" w:hAnsi="Times New Roman" w:cs="Times New Roman"/>
          <w:b/>
          <w:bCs/>
        </w:rPr>
        <w:t>120</w:t>
      </w:r>
      <w:r w:rsidRPr="00AA1A9B">
        <w:rPr>
          <w:rFonts w:ascii="Times New Roman" w:eastAsia="Times New Roman" w:hAnsi="Times New Roman" w:cs="Times New Roman"/>
        </w:rPr>
        <w:t>-room hotel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  <w:b/>
          <w:bCs/>
        </w:rPr>
        <w:t>250</w:t>
      </w:r>
      <w:r w:rsidRPr="00AA1A9B">
        <w:rPr>
          <w:rFonts w:ascii="Times New Roman" w:eastAsia="Times New Roman" w:hAnsi="Times New Roman" w:cs="Times New Roman"/>
        </w:rPr>
        <w:t>-space parking garage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  <w:b/>
          <w:bCs/>
        </w:rPr>
        <w:lastRenderedPageBreak/>
        <w:t>37%</w:t>
      </w:r>
      <w:r w:rsidRPr="00AA1A9B">
        <w:rPr>
          <w:rFonts w:ascii="Times New Roman" w:eastAsia="Times New Roman" w:hAnsi="Times New Roman" w:cs="Times New Roman"/>
        </w:rPr>
        <w:t xml:space="preserve"> reduction in required parking based on shared parking analysis</w:t>
      </w:r>
    </w:p>
    <w:p w:rsidR="00AA1A9B" w:rsidRPr="00AA1A9B" w:rsidRDefault="00AA1A9B" w:rsidP="00AA1A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Phased construction approach: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Phase 1A: </w:t>
      </w:r>
      <w:r w:rsidRPr="00AA1A9B">
        <w:rPr>
          <w:rFonts w:ascii="Times New Roman" w:eastAsia="Times New Roman" w:hAnsi="Times New Roman" w:cs="Times New Roman"/>
          <w:b/>
          <w:bCs/>
        </w:rPr>
        <w:t>119</w:t>
      </w:r>
      <w:r w:rsidRPr="00AA1A9B">
        <w:rPr>
          <w:rFonts w:ascii="Times New Roman" w:eastAsia="Times New Roman" w:hAnsi="Times New Roman" w:cs="Times New Roman"/>
        </w:rPr>
        <w:t xml:space="preserve"> new parking spaces along Liberty Pike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Phase 1B: Parking garage construction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Phases 2-3: Hotel construction and parking lot improvements</w:t>
      </w:r>
    </w:p>
    <w:p w:rsidR="00AA1A9B" w:rsidRPr="00AA1A9B" w:rsidRDefault="00AA1A9B" w:rsidP="00AA1A9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Traffic improvements: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New signalized intersection at Daniels Drive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Coordinated signals with Franklin Road and Liberty Pike</w:t>
      </w:r>
    </w:p>
    <w:p w:rsidR="00AA1A9B" w:rsidRPr="00AA1A9B" w:rsidRDefault="00AA1A9B" w:rsidP="00AA1A9B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Saturday shuttle service from Liberty Elementary for </w:t>
      </w:r>
      <w:r w:rsidRPr="00AA1A9B">
        <w:rPr>
          <w:rFonts w:ascii="Times New Roman" w:eastAsia="Times New Roman" w:hAnsi="Times New Roman" w:cs="Times New Roman"/>
          <w:b/>
          <w:bCs/>
        </w:rPr>
        <w:t>$1</w:t>
      </w:r>
      <w:r w:rsidRPr="00AA1A9B">
        <w:rPr>
          <w:rFonts w:ascii="Times New Roman" w:eastAsia="Times New Roman" w:hAnsi="Times New Roman" w:cs="Times New Roman"/>
        </w:rPr>
        <w:t xml:space="preserve"> per rider</w:t>
      </w:r>
    </w:p>
    <w:p w:rsidR="00AA1A9B" w:rsidRPr="00AA1A9B" w:rsidRDefault="00AA1A9B" w:rsidP="00AA1A9B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AA1A9B">
        <w:rPr>
          <w:rFonts w:ascii="Times New Roman" w:eastAsia="Times New Roman" w:hAnsi="Times New Roman" w:cs="Times New Roman"/>
          <w:b/>
          <w:bCs/>
        </w:rPr>
        <w:t>Capital investment plan growth impact analysis</w:t>
      </w:r>
    </w:p>
    <w:p w:rsidR="00AA1A9B" w:rsidRPr="00AA1A9B" w:rsidRDefault="00AA1A9B" w:rsidP="00AA1A9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Staff identified infrastructure priorities aligned with growth areas:</w:t>
      </w:r>
    </w:p>
    <w:p w:rsidR="00AA1A9B" w:rsidRPr="00AA1A9B" w:rsidRDefault="00AA1A9B" w:rsidP="00AA1A9B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Short-term needs in Goose Creek basin</w:t>
      </w:r>
    </w:p>
    <w:p w:rsidR="00AA1A9B" w:rsidRPr="00AA1A9B" w:rsidRDefault="00AA1A9B" w:rsidP="00AA1A9B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 xml:space="preserve">Critical improvements needed for Carruthers Parkway supporting </w:t>
      </w:r>
      <w:r w:rsidRPr="00AA1A9B">
        <w:rPr>
          <w:rFonts w:ascii="Times New Roman" w:eastAsia="Times New Roman" w:hAnsi="Times New Roman" w:cs="Times New Roman"/>
          <w:b/>
          <w:bCs/>
        </w:rPr>
        <w:t>3,000</w:t>
      </w:r>
      <w:r w:rsidRPr="00AA1A9B">
        <w:rPr>
          <w:rFonts w:ascii="Times New Roman" w:eastAsia="Times New Roman" w:hAnsi="Times New Roman" w:cs="Times New Roman"/>
        </w:rPr>
        <w:t xml:space="preserve"> approved units</w:t>
      </w:r>
    </w:p>
    <w:p w:rsidR="00AA1A9B" w:rsidRPr="00AA1A9B" w:rsidRDefault="00AA1A9B" w:rsidP="00AA1A9B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Cool Springs projects supporting existing business infrastructure</w:t>
      </w:r>
    </w:p>
    <w:p w:rsidR="00AA1A9B" w:rsidRPr="00AA1A9B" w:rsidRDefault="00AA1A9B" w:rsidP="00AA1A9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Key state route priorities:</w:t>
      </w:r>
    </w:p>
    <w:p w:rsidR="00AA1A9B" w:rsidRPr="00AA1A9B" w:rsidRDefault="00AA1A9B" w:rsidP="00AA1A9B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Mac Hatcher improvements</w:t>
      </w:r>
    </w:p>
    <w:p w:rsidR="00AA1A9B" w:rsidRPr="00AA1A9B" w:rsidRDefault="00AA1A9B" w:rsidP="00AA1A9B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Franklin Road project</w:t>
      </w:r>
    </w:p>
    <w:p w:rsidR="00AA1A9B" w:rsidRPr="00AA1A9B" w:rsidRDefault="00AA1A9B" w:rsidP="00AA1A9B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A1A9B">
        <w:rPr>
          <w:rFonts w:ascii="Times New Roman" w:eastAsia="Times New Roman" w:hAnsi="Times New Roman" w:cs="Times New Roman"/>
        </w:rPr>
        <w:t>Long Lane overpass</w:t>
      </w:r>
    </w:p>
    <w:p w:rsidR="00AA7D8C" w:rsidRDefault="00AA1A9B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4021A"/>
    <w:multiLevelType w:val="multilevel"/>
    <w:tmpl w:val="91A6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81110"/>
    <w:multiLevelType w:val="multilevel"/>
    <w:tmpl w:val="AF6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17B9B"/>
    <w:multiLevelType w:val="multilevel"/>
    <w:tmpl w:val="712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A38F5"/>
    <w:multiLevelType w:val="multilevel"/>
    <w:tmpl w:val="AA72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63914"/>
    <w:multiLevelType w:val="multilevel"/>
    <w:tmpl w:val="D038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9B"/>
    <w:rsid w:val="0003192B"/>
    <w:rsid w:val="000A7DC2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808B6"/>
    <w:rsid w:val="008C4CAC"/>
    <w:rsid w:val="008D1C62"/>
    <w:rsid w:val="008E79EF"/>
    <w:rsid w:val="0093244E"/>
    <w:rsid w:val="00956FED"/>
    <w:rsid w:val="00996B13"/>
    <w:rsid w:val="009D087D"/>
    <w:rsid w:val="00A05673"/>
    <w:rsid w:val="00A069F6"/>
    <w:rsid w:val="00A2660B"/>
    <w:rsid w:val="00A54B7A"/>
    <w:rsid w:val="00A77911"/>
    <w:rsid w:val="00A91B2E"/>
    <w:rsid w:val="00AA1A9B"/>
    <w:rsid w:val="00AB7A0C"/>
    <w:rsid w:val="00B05836"/>
    <w:rsid w:val="00B67000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5987555C-658F-684F-A2D5-824A195E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A1A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A1A9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AA1A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A1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2025-03-15T16:56:00Z</dcterms:created>
  <dcterms:modified xsi:type="dcterms:W3CDTF">2025-03-15T16:57:00Z</dcterms:modified>
</cp:coreProperties>
</file>