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rPr>
          <w:b w:val="1"/>
          <w:highlight w:val="yellow"/>
        </w:rPr>
      </w:pPr>
      <w:bookmarkStart w:colFirst="0" w:colLast="0" w:name="_8ucsmzry7phn" w:id="0"/>
      <w:bookmarkEnd w:id="0"/>
      <w:r w:rsidDel="00000000" w:rsidR="00000000" w:rsidRPr="00000000">
        <w:rPr>
          <w:b w:val="1"/>
          <w:rtl w:val="0"/>
        </w:rPr>
        <w:t xml:space="preserve">Anexa 1 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La Acordul de </w:t>
      </w:r>
      <w:r w:rsidDel="00000000" w:rsidR="00000000" w:rsidRPr="00000000">
        <w:rPr>
          <w:b w:val="1"/>
          <w:rtl w:val="0"/>
        </w:rPr>
        <w:t xml:space="preserve">Asociere al Asociației</w:t>
      </w:r>
      <w:r w:rsidDel="00000000" w:rsidR="00000000" w:rsidRPr="00000000">
        <w:rPr>
          <w:rtl w:val="0"/>
        </w:rPr>
        <w:t xml:space="preserve"> de proprietari </w:t>
      </w:r>
      <w:r w:rsidDel="00000000" w:rsidR="00000000" w:rsidRPr="00000000">
        <w:rPr>
          <w:b w:val="1"/>
          <w:highlight w:val="yellow"/>
          <w:rtl w:val="0"/>
        </w:rPr>
        <w:t xml:space="preserve">[Nume Asociatie]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5"/>
        <w:gridCol w:w="3165"/>
        <w:gridCol w:w="3750"/>
        <w:gridCol w:w="2010"/>
        <w:gridCol w:w="2145"/>
        <w:gridCol w:w="1995"/>
        <w:tblGridChange w:id="0">
          <w:tblGrid>
            <w:gridCol w:w="885"/>
            <w:gridCol w:w="3165"/>
            <w:gridCol w:w="3750"/>
            <w:gridCol w:w="2010"/>
            <w:gridCol w:w="2145"/>
            <w:gridCol w:w="19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Numele si Prenumele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Adresa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Seria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ş</w:t>
            </w:r>
            <w:r w:rsidDel="00000000" w:rsidR="00000000" w:rsidRPr="00000000">
              <w:rPr>
                <w:b w:val="1"/>
                <w:rtl w:val="0"/>
              </w:rPr>
              <w:t xml:space="preserve">i Nr BI/CI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Nr. CF individual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Semnatur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