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Partner enablement plan template </w:t>
      </w:r>
    </w:p>
    <w:p w:rsidR="00000000" w:rsidDel="00000000" w:rsidP="00000000" w:rsidRDefault="00000000" w:rsidRPr="00000000" w14:paraId="00000002">
      <w:pPr>
        <w:spacing w:after="200" w:line="360" w:lineRule="auto"/>
        <w:rPr/>
      </w:pPr>
      <w:r w:rsidDel="00000000" w:rsidR="00000000" w:rsidRPr="00000000">
        <w:rPr>
          <w:rtl w:val="0"/>
        </w:rPr>
      </w:r>
    </w:p>
    <w:p w:rsidR="00000000" w:rsidDel="00000000" w:rsidP="00000000" w:rsidRDefault="00000000" w:rsidRPr="00000000" w14:paraId="00000003">
      <w:pPr>
        <w:spacing w:after="200" w:line="360" w:lineRule="auto"/>
        <w:rPr/>
      </w:pPr>
      <w:r w:rsidDel="00000000" w:rsidR="00000000" w:rsidRPr="00000000">
        <w:rPr>
          <w:rtl w:val="0"/>
        </w:rPr>
        <w:t xml:space="preserve">Bringing on new partners and ensuring their success is a </w:t>
      </w:r>
      <w:r w:rsidDel="00000000" w:rsidR="00000000" w:rsidRPr="00000000">
        <w:rPr>
          <w:i w:val="1"/>
          <w:rtl w:val="0"/>
        </w:rPr>
        <w:t xml:space="preserve">pivotal</w:t>
      </w:r>
      <w:r w:rsidDel="00000000" w:rsidR="00000000" w:rsidRPr="00000000">
        <w:rPr>
          <w:rtl w:val="0"/>
        </w:rPr>
        <w:t xml:space="preserve"> part of any business strategy. Partners play a crucial role in extending the reach of your products, driving sales, and enhancing customer satisfaction. Engaging these partners effectively means equipping them with the right tools, training, and support to not only sell but also thrive.</w:t>
      </w:r>
    </w:p>
    <w:p w:rsidR="00000000" w:rsidDel="00000000" w:rsidP="00000000" w:rsidRDefault="00000000" w:rsidRPr="00000000" w14:paraId="00000004">
      <w:pPr>
        <w:spacing w:after="200" w:line="360" w:lineRule="auto"/>
        <w:rPr/>
      </w:pPr>
      <w:r w:rsidDel="00000000" w:rsidR="00000000" w:rsidRPr="00000000">
        <w:rPr>
          <w:rtl w:val="0"/>
        </w:rPr>
        <w:t xml:space="preserve">This partner enablement plan is designed to help you </w:t>
      </w:r>
      <w:r w:rsidDel="00000000" w:rsidR="00000000" w:rsidRPr="00000000">
        <w:rPr>
          <w:b w:val="1"/>
          <w:rtl w:val="0"/>
        </w:rPr>
        <w:t xml:space="preserve">activate</w:t>
      </w:r>
      <w:r w:rsidDel="00000000" w:rsidR="00000000" w:rsidRPr="00000000">
        <w:rPr>
          <w:rtl w:val="0"/>
        </w:rPr>
        <w:t xml:space="preserve">, </w:t>
      </w:r>
      <w:r w:rsidDel="00000000" w:rsidR="00000000" w:rsidRPr="00000000">
        <w:rPr>
          <w:b w:val="1"/>
          <w:rtl w:val="0"/>
        </w:rPr>
        <w:t xml:space="preserve">educate</w:t>
      </w:r>
      <w:r w:rsidDel="00000000" w:rsidR="00000000" w:rsidRPr="00000000">
        <w:rPr>
          <w:rtl w:val="0"/>
        </w:rPr>
        <w:t xml:space="preserve">, and </w:t>
      </w:r>
      <w:r w:rsidDel="00000000" w:rsidR="00000000" w:rsidRPr="00000000">
        <w:rPr>
          <w:b w:val="1"/>
          <w:rtl w:val="0"/>
        </w:rPr>
        <w:t xml:space="preserve">empower</w:t>
      </w:r>
      <w:r w:rsidDel="00000000" w:rsidR="00000000" w:rsidRPr="00000000">
        <w:rPr>
          <w:rtl w:val="0"/>
        </w:rPr>
        <w:t xml:space="preserve"> your partners in a way that drives mutual success.</w:t>
      </w:r>
    </w:p>
    <w:p w:rsidR="00000000" w:rsidDel="00000000" w:rsidP="00000000" w:rsidRDefault="00000000" w:rsidRPr="00000000" w14:paraId="00000005">
      <w:pPr>
        <w:spacing w:after="200" w:line="360" w:lineRule="auto"/>
        <w:rPr/>
      </w:pPr>
      <w:r w:rsidDel="00000000" w:rsidR="00000000" w:rsidRPr="00000000">
        <w:rPr>
          <w:rtl w:val="0"/>
        </w:rPr>
        <w:t xml:space="preserve">Use this plan as your go-to strategy to ensure your partners are not just equipped to sell your products, but are motivated, confident, and invested in becoming your most valuable allies.</w:t>
      </w:r>
    </w:p>
    <w:p w:rsidR="00000000" w:rsidDel="00000000" w:rsidP="00000000" w:rsidRDefault="00000000" w:rsidRPr="00000000" w14:paraId="00000006">
      <w:pPr>
        <w:spacing w:after="200" w:line="360" w:lineRule="auto"/>
        <w:rPr/>
      </w:pPr>
      <w:r w:rsidDel="00000000" w:rsidR="00000000" w:rsidRPr="00000000">
        <w:rPr>
          <w:rtl w:val="0"/>
        </w:rPr>
      </w:r>
    </w:p>
    <w:p w:rsidR="00000000" w:rsidDel="00000000" w:rsidP="00000000" w:rsidRDefault="00000000" w:rsidRPr="00000000" w14:paraId="000000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rPr/>
      </w:pPr>
      <w:r w:rsidDel="00000000" w:rsidR="00000000" w:rsidRPr="00000000">
        <w:rPr>
          <w:b w:val="1"/>
          <w:rtl w:val="0"/>
        </w:rPr>
        <w:br w:type="textWrapping"/>
      </w:r>
      <w:r w:rsidDel="00000000" w:rsidR="00000000" w:rsidRPr="00000000">
        <w:rPr>
          <w:rtl w:val="0"/>
        </w:rPr>
        <w:t xml:space="preserve"> </w:t>
      </w:r>
      <w:r w:rsidDel="00000000" w:rsidR="00000000" w:rsidRPr="00000000">
        <w:rPr>
          <w:b w:val="1"/>
          <w:rtl w:val="0"/>
        </w:rPr>
        <w:t xml:space="preserve">Date created:</w:t>
      </w:r>
      <w:r w:rsidDel="00000000" w:rsidR="00000000" w:rsidRPr="00000000">
        <w:rPr>
          <w:rtl w:val="0"/>
        </w:rPr>
        <w:t xml:space="preserve"> [Insert date]</w:t>
        <w:br w:type="textWrapping"/>
        <w:t xml:space="preserve"> </w:t>
      </w:r>
      <w:r w:rsidDel="00000000" w:rsidR="00000000" w:rsidRPr="00000000">
        <w:rPr>
          <w:b w:val="1"/>
          <w:rtl w:val="0"/>
        </w:rPr>
        <w:t xml:space="preserve">Last updated:</w:t>
      </w:r>
      <w:r w:rsidDel="00000000" w:rsidR="00000000" w:rsidRPr="00000000">
        <w:rPr>
          <w:rtl w:val="0"/>
        </w:rPr>
        <w:t xml:space="preserve"> [Insert date]</w:t>
        <w:br w:type="textWrapping"/>
        <w:t xml:space="preserve"> </w:t>
      </w:r>
      <w:r w:rsidDel="00000000" w:rsidR="00000000" w:rsidRPr="00000000">
        <w:rPr>
          <w:b w:val="1"/>
          <w:rtl w:val="0"/>
        </w:rPr>
        <w:t xml:space="preserve">Owner:</w:t>
      </w:r>
      <w:r w:rsidDel="00000000" w:rsidR="00000000" w:rsidRPr="00000000">
        <w:rPr>
          <w:rtl w:val="0"/>
        </w:rPr>
        <w:t xml:space="preserve"> [Your name or team]</w:t>
        <w:br w:type="textWrapping"/>
        <w:t xml:space="preserve"> </w:t>
      </w:r>
      <w:r w:rsidDel="00000000" w:rsidR="00000000" w:rsidRPr="00000000">
        <w:rPr>
          <w:b w:val="1"/>
          <w:rtl w:val="0"/>
        </w:rPr>
        <w:t xml:space="preserve">Partner name:</w:t>
      </w:r>
      <w:r w:rsidDel="00000000" w:rsidR="00000000" w:rsidRPr="00000000">
        <w:rPr>
          <w:rtl w:val="0"/>
        </w:rPr>
        <w:t xml:space="preserve"> [Partner company name]</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Heading2"/>
        <w:rPr/>
      </w:pPr>
      <w:bookmarkStart w:colFirst="0" w:colLast="0" w:name="_pa4npdu65h55" w:id="1"/>
      <w:bookmarkEnd w:id="1"/>
      <w:r w:rsidDel="00000000" w:rsidR="00000000" w:rsidRPr="00000000">
        <w:rPr>
          <w:rtl w:val="0"/>
        </w:rPr>
        <w:t xml:space="preserve">1.  Objectives &amp; overview</w:t>
      </w:r>
    </w:p>
    <w:p w:rsidR="00000000" w:rsidDel="00000000" w:rsidP="00000000" w:rsidRDefault="00000000" w:rsidRPr="00000000" w14:paraId="0000000B">
      <w:pPr>
        <w:rPr>
          <w:color w:val="000000"/>
        </w:rPr>
      </w:pPr>
      <w:r w:rsidDel="00000000" w:rsidR="00000000" w:rsidRPr="00000000">
        <w:rPr>
          <w:color w:val="000000"/>
          <w:rtl w:val="0"/>
        </w:rPr>
        <w:t xml:space="preserve">The goal of this plan is to equip our partners with the knowledge, tools, and support necessary to succeed in selling, implementing, and supporting our products. </w:t>
      </w:r>
    </w:p>
    <w:p w:rsidR="00000000" w:rsidDel="00000000" w:rsidP="00000000" w:rsidRDefault="00000000" w:rsidRPr="00000000" w14:paraId="0000000C">
      <w:pPr>
        <w:rPr>
          <w:color w:val="000000"/>
        </w:rPr>
      </w:pPr>
      <w:r w:rsidDel="00000000" w:rsidR="00000000" w:rsidRPr="00000000">
        <w:rPr>
          <w:color w:val="000000"/>
          <w:rtl w:val="0"/>
        </w:rPr>
        <w:t xml:space="preserve">By providing ongoing resources and aligning with our partners’ business objectives, we aim to create a mutually beneficial partnership.</w:t>
      </w:r>
    </w:p>
    <w:p w:rsidR="00000000" w:rsidDel="00000000" w:rsidP="00000000" w:rsidRDefault="00000000" w:rsidRPr="00000000" w14:paraId="0000000D">
      <w:pPr>
        <w:spacing w:line="276" w:lineRule="auto"/>
        <w:rPr>
          <w:color w:val="000000"/>
        </w:rPr>
      </w:pPr>
      <w:r w:rsidDel="00000000" w:rsidR="00000000" w:rsidRPr="00000000">
        <w:rPr>
          <w:rtl w:val="0"/>
        </w:rPr>
      </w:r>
    </w:p>
    <w:p w:rsidR="00000000" w:rsidDel="00000000" w:rsidP="00000000" w:rsidRDefault="00000000" w:rsidRPr="00000000" w14:paraId="0000000E">
      <w:pPr>
        <w:spacing w:after="240" w:before="240" w:lineRule="auto"/>
        <w:rPr>
          <w:b w:val="1"/>
        </w:rPr>
      </w:pPr>
      <w:r w:rsidDel="00000000" w:rsidR="00000000" w:rsidRPr="00000000">
        <w:rPr>
          <w:b w:val="1"/>
          <w:rtl w:val="0"/>
        </w:rPr>
        <w:t xml:space="preserve">Example (use this and include your own details):</w:t>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1995"/>
        <w:gridCol w:w="1980"/>
        <w:gridCol w:w="2520"/>
        <w:tblGridChange w:id="0">
          <w:tblGrid>
            <w:gridCol w:w="3585"/>
            <w:gridCol w:w="1995"/>
            <w:gridCol w:w="1980"/>
            <w:gridCol w:w="252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after="0" w:line="240" w:lineRule="auto"/>
              <w:rPr>
                <w:b w:val="1"/>
                <w:color w:val="f9f8f5"/>
              </w:rPr>
            </w:pPr>
            <w:r w:rsidDel="00000000" w:rsidR="00000000" w:rsidRPr="00000000">
              <w:rPr>
                <w:b w:val="1"/>
                <w:color w:val="f9f8f5"/>
                <w:rtl w:val="0"/>
              </w:rPr>
              <w:t xml:space="preserve">Goal</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after="0" w:line="240" w:lineRule="auto"/>
              <w:rPr>
                <w:b w:val="1"/>
                <w:color w:val="f9f8f5"/>
              </w:rPr>
            </w:pPr>
            <w:r w:rsidDel="00000000" w:rsidR="00000000" w:rsidRPr="00000000">
              <w:rPr>
                <w:b w:val="1"/>
                <w:color w:val="f9f8f5"/>
                <w:rtl w:val="0"/>
              </w:rPr>
              <w:t xml:space="preserve">Metric</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1">
            <w:pPr>
              <w:widowControl w:val="0"/>
              <w:spacing w:after="0" w:line="240" w:lineRule="auto"/>
              <w:rPr>
                <w:b w:val="1"/>
                <w:color w:val="f9f8f5"/>
              </w:rPr>
            </w:pPr>
            <w:r w:rsidDel="00000000" w:rsidR="00000000" w:rsidRPr="00000000">
              <w:rPr>
                <w:b w:val="1"/>
                <w:color w:val="f9f8f5"/>
                <w:rtl w:val="0"/>
              </w:rPr>
              <w:t xml:space="preserve">Target date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after="0" w:line="240" w:lineRule="auto"/>
              <w:rPr>
                <w:b w:val="1"/>
                <w:color w:val="f9f8f5"/>
              </w:rPr>
            </w:pPr>
            <w:r w:rsidDel="00000000" w:rsidR="00000000" w:rsidRPr="00000000">
              <w:rPr>
                <w:b w:val="1"/>
                <w:color w:val="f9f8f5"/>
                <w:rtl w:val="0"/>
              </w:rPr>
              <w:t xml:space="preserve">Owner</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spacing w:after="240" w:before="240" w:line="276" w:lineRule="auto"/>
              <w:ind w:left="0" w:firstLine="0"/>
              <w:rPr>
                <w:b w:val="1"/>
                <w:i w:val="1"/>
              </w:rPr>
            </w:pPr>
            <w:r w:rsidDel="00000000" w:rsidR="00000000" w:rsidRPr="00000000">
              <w:rPr>
                <w:i w:val="1"/>
                <w:color w:val="000000"/>
                <w:rtl w:val="0"/>
              </w:rPr>
              <w:t xml:space="preserve">Empower partners to increase their sales by </w:t>
            </w:r>
            <w:r w:rsidDel="00000000" w:rsidR="00000000" w:rsidRPr="00000000">
              <w:rPr>
                <w:b w:val="1"/>
                <w:i w:val="1"/>
                <w:color w:val="000000"/>
                <w:rtl w:val="0"/>
              </w:rPr>
              <w:t xml:space="preserve">20%</w:t>
            </w:r>
            <w:r w:rsidDel="00000000" w:rsidR="00000000" w:rsidRPr="00000000">
              <w:rPr>
                <w:i w:val="1"/>
                <w:color w:val="000000"/>
                <w:rtl w:val="0"/>
              </w:rPr>
              <w:t xml:space="preserve"> within the next </w:t>
            </w:r>
            <w:r w:rsidDel="00000000" w:rsidR="00000000" w:rsidRPr="00000000">
              <w:rPr>
                <w:b w:val="1"/>
                <w:i w:val="1"/>
                <w:color w:val="000000"/>
                <w:rtl w:val="0"/>
              </w:rPr>
              <w:t xml:space="preserve">quarter</w:t>
            </w:r>
            <w:r w:rsidDel="00000000" w:rsidR="00000000" w:rsidRPr="00000000">
              <w:rPr>
                <w:i w:val="1"/>
                <w:color w:val="000000"/>
                <w:rtl w:val="0"/>
              </w:rPr>
              <w:t xml:space="preserve">.</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after="0" w:line="276" w:lineRule="auto"/>
              <w:rPr>
                <w:i w:val="1"/>
              </w:rPr>
            </w:pPr>
            <w:r w:rsidDel="00000000" w:rsidR="00000000" w:rsidRPr="00000000">
              <w:rPr>
                <w:i w:val="1"/>
                <w:rtl w:val="0"/>
              </w:rPr>
              <w:t xml:space="preserve">Sales revenue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spacing w:after="240" w:before="240" w:lineRule="auto"/>
              <w:rPr>
                <w:i w:val="1"/>
              </w:rPr>
            </w:pPr>
            <w:r w:rsidDel="00000000" w:rsidR="00000000" w:rsidRPr="00000000">
              <w:rPr>
                <w:i w:val="1"/>
                <w:rtl w:val="0"/>
              </w:rPr>
              <w:t xml:space="preserve">September 30, 2025</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276" w:lineRule="auto"/>
              <w:rPr>
                <w:i w:val="1"/>
              </w:rPr>
            </w:pPr>
            <w:r w:rsidDel="00000000" w:rsidR="00000000" w:rsidRPr="00000000">
              <w:rPr>
                <w:i w:val="1"/>
                <w:rtl w:val="0"/>
              </w:rPr>
              <w:t xml:space="preserve">Partner sales lead</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spacing w:after="240" w:before="240" w:line="276" w:lineRule="auto"/>
              <w:ind w:left="0" w:firstLine="0"/>
              <w:rPr>
                <w:i w:val="1"/>
              </w:rPr>
            </w:pPr>
            <w:r w:rsidDel="00000000" w:rsidR="00000000" w:rsidRPr="00000000">
              <w:rPr>
                <w:i w:val="1"/>
                <w:color w:val="000000"/>
                <w:rtl w:val="0"/>
              </w:rPr>
              <w:t xml:space="preserve">Ensure </w:t>
            </w:r>
            <w:r w:rsidDel="00000000" w:rsidR="00000000" w:rsidRPr="00000000">
              <w:rPr>
                <w:b w:val="1"/>
                <w:i w:val="1"/>
                <w:color w:val="000000"/>
                <w:rtl w:val="0"/>
              </w:rPr>
              <w:t xml:space="preserve">95%</w:t>
            </w:r>
            <w:r w:rsidDel="00000000" w:rsidR="00000000" w:rsidRPr="00000000">
              <w:rPr>
                <w:i w:val="1"/>
                <w:color w:val="000000"/>
                <w:rtl w:val="0"/>
              </w:rPr>
              <w:t xml:space="preserve"> of partners complete required product training within </w:t>
            </w:r>
            <w:r w:rsidDel="00000000" w:rsidR="00000000" w:rsidRPr="00000000">
              <w:rPr>
                <w:b w:val="1"/>
                <w:i w:val="1"/>
                <w:color w:val="000000"/>
                <w:rtl w:val="0"/>
              </w:rPr>
              <w:t xml:space="preserve">60</w:t>
            </w:r>
            <w:r w:rsidDel="00000000" w:rsidR="00000000" w:rsidRPr="00000000">
              <w:rPr>
                <w:i w:val="1"/>
                <w:color w:val="000000"/>
                <w:rtl w:val="0"/>
              </w:rPr>
              <w:t xml:space="preserve"> days.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line="276" w:lineRule="auto"/>
              <w:rPr>
                <w:i w:val="1"/>
              </w:rPr>
            </w:pPr>
            <w:r w:rsidDel="00000000" w:rsidR="00000000" w:rsidRPr="00000000">
              <w:rPr>
                <w:i w:val="1"/>
                <w:rtl w:val="0"/>
              </w:rPr>
              <w:t xml:space="preserve">Training completion</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spacing w:after="240" w:before="240" w:lineRule="auto"/>
              <w:rPr>
                <w:i w:val="1"/>
              </w:rPr>
            </w:pPr>
            <w:r w:rsidDel="00000000" w:rsidR="00000000" w:rsidRPr="00000000">
              <w:rPr>
                <w:i w:val="1"/>
                <w:rtl w:val="0"/>
              </w:rPr>
              <w:t xml:space="preserve">August 11, 2025</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line="276" w:lineRule="auto"/>
              <w:rPr>
                <w:i w:val="1"/>
              </w:rPr>
            </w:pPr>
            <w:r w:rsidDel="00000000" w:rsidR="00000000" w:rsidRPr="00000000">
              <w:rPr>
                <w:i w:val="1"/>
                <w:rtl w:val="0"/>
              </w:rPr>
              <w:t xml:space="preserve">Partner enablement manager</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spacing w:after="240" w:before="240" w:line="276" w:lineRule="auto"/>
              <w:ind w:left="0" w:firstLine="0"/>
              <w:rPr>
                <w:i w:val="1"/>
                <w:color w:val="000000"/>
              </w:rPr>
            </w:pPr>
            <w:r w:rsidDel="00000000" w:rsidR="00000000" w:rsidRPr="00000000">
              <w:rPr>
                <w:i w:val="1"/>
                <w:color w:val="000000"/>
                <w:rtl w:val="0"/>
              </w:rPr>
              <w:t xml:space="preserve">Goal 3</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276" w:lineRule="auto"/>
              <w:rPr>
                <w:i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276" w:lineRule="auto"/>
              <w:rPr>
                <w:i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76" w:lineRule="auto"/>
              <w:rPr>
                <w:i w:val="1"/>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spacing w:after="240" w:before="240" w:line="276" w:lineRule="auto"/>
              <w:ind w:left="0" w:firstLine="0"/>
              <w:rPr>
                <w:i w:val="1"/>
                <w:color w:val="000000"/>
              </w:rPr>
            </w:pPr>
            <w:r w:rsidDel="00000000" w:rsidR="00000000" w:rsidRPr="00000000">
              <w:rPr>
                <w:i w:val="1"/>
                <w:color w:val="000000"/>
                <w:rtl w:val="0"/>
              </w:rPr>
              <w:t xml:space="preserve">Goal 4</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line="276" w:lineRule="auto"/>
              <w:rPr>
                <w:i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276" w:lineRule="auto"/>
              <w:rPr>
                <w:i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76" w:lineRule="auto"/>
              <w:rPr>
                <w:i w:val="1"/>
              </w:rPr>
            </w:pPr>
            <w:r w:rsidDel="00000000" w:rsidR="00000000" w:rsidRPr="00000000">
              <w:rPr>
                <w:rtl w:val="0"/>
              </w:rPr>
            </w:r>
          </w:p>
        </w:tc>
      </w:tr>
    </w:tbl>
    <w:p w:rsidR="00000000" w:rsidDel="00000000" w:rsidP="00000000" w:rsidRDefault="00000000" w:rsidRPr="00000000" w14:paraId="00000023">
      <w:pPr>
        <w:spacing w:after="240" w:before="240" w:lineRule="auto"/>
        <w:rPr/>
      </w:pPr>
      <w:r w:rsidDel="00000000" w:rsidR="00000000" w:rsidRPr="00000000">
        <w:rPr>
          <w:rtl w:val="0"/>
        </w:rPr>
      </w:r>
    </w:p>
    <w:p w:rsidR="00000000" w:rsidDel="00000000" w:rsidP="00000000" w:rsidRDefault="00000000" w:rsidRPr="00000000" w14:paraId="00000024">
      <w:pPr>
        <w:spacing w:after="240" w:before="240" w:lineRule="auto"/>
        <w:rPr>
          <w:color w:val="000000"/>
        </w:rPr>
      </w:pPr>
      <w:r w:rsidDel="00000000" w:rsidR="00000000" w:rsidRPr="00000000">
        <w:rPr>
          <w:rtl w:val="0"/>
        </w:rPr>
      </w:r>
    </w:p>
    <w:p w:rsidR="00000000" w:rsidDel="00000000" w:rsidP="00000000" w:rsidRDefault="00000000" w:rsidRPr="00000000" w14:paraId="00000025">
      <w:pPr>
        <w:pStyle w:val="Heading2"/>
        <w:rPr/>
      </w:pPr>
      <w:bookmarkStart w:colFirst="0" w:colLast="0" w:name="_lght9ld1wokw" w:id="2"/>
      <w:bookmarkEnd w:id="2"/>
      <w:r w:rsidDel="00000000" w:rsidR="00000000" w:rsidRPr="00000000">
        <w:rPr>
          <w:rtl w:val="0"/>
        </w:rPr>
        <w:t xml:space="preserve">2.  Partner profile overview</w:t>
      </w:r>
    </w:p>
    <w:p w:rsidR="00000000" w:rsidDel="00000000" w:rsidP="00000000" w:rsidRDefault="00000000" w:rsidRPr="00000000" w14:paraId="00000026">
      <w:pPr>
        <w:rPr/>
      </w:pPr>
      <w:r w:rsidDel="00000000" w:rsidR="00000000" w:rsidRPr="00000000">
        <w:rPr>
          <w:rtl w:val="0"/>
        </w:rPr>
        <w:t xml:space="preserve">Summarize your partner’s business, strengths, and where enablement can create impact.</w:t>
      </w:r>
    </w:p>
    <w:p w:rsidR="00000000" w:rsidDel="00000000" w:rsidP="00000000" w:rsidRDefault="00000000" w:rsidRPr="00000000" w14:paraId="00000027">
      <w:pPr>
        <w:spacing w:after="240" w:before="240" w:lineRule="auto"/>
        <w:ind w:left="0" w:firstLine="0"/>
        <w:rPr/>
      </w:pPr>
      <w:r w:rsidDel="00000000" w:rsidR="00000000" w:rsidRPr="00000000">
        <w:rPr>
          <w:b w:val="1"/>
          <w:rtl w:val="0"/>
        </w:rPr>
        <w:t xml:space="preserve">Partner type:</w:t>
      </w:r>
      <w:r w:rsidDel="00000000" w:rsidR="00000000" w:rsidRPr="00000000">
        <w:rPr>
          <w:rtl w:val="0"/>
        </w:rPr>
        <w:t xml:space="preserve"> (e.g. Reseller, System Integrator, Referral)</w:t>
        <w:br w:type="textWrapping"/>
      </w:r>
    </w:p>
    <w:p w:rsidR="00000000" w:rsidDel="00000000" w:rsidP="00000000" w:rsidRDefault="00000000" w:rsidRPr="00000000" w14:paraId="00000028">
      <w:pPr>
        <w:spacing w:after="240" w:before="240" w:lineRule="auto"/>
        <w:ind w:left="0" w:firstLine="0"/>
        <w:rPr>
          <w:b w:val="1"/>
        </w:rPr>
      </w:pPr>
      <w:r w:rsidDel="00000000" w:rsidR="00000000" w:rsidRPr="00000000">
        <w:rPr>
          <w:b w:val="1"/>
          <w:rtl w:val="0"/>
        </w:rPr>
        <w:t xml:space="preserve">Industry &amp; market:</w:t>
        <w:br w:type="textWrapping"/>
      </w:r>
    </w:p>
    <w:p w:rsidR="00000000" w:rsidDel="00000000" w:rsidP="00000000" w:rsidRDefault="00000000" w:rsidRPr="00000000" w14:paraId="00000029">
      <w:pPr>
        <w:spacing w:after="240" w:before="240" w:lineRule="auto"/>
        <w:ind w:left="0" w:firstLine="0"/>
        <w:rPr>
          <w:b w:val="1"/>
        </w:rPr>
      </w:pPr>
      <w:r w:rsidDel="00000000" w:rsidR="00000000" w:rsidRPr="00000000">
        <w:rPr>
          <w:b w:val="1"/>
          <w:rtl w:val="0"/>
        </w:rPr>
        <w:t xml:space="preserve">Key stakeholders:</w:t>
        <w:br w:type="textWrapping"/>
      </w:r>
    </w:p>
    <w:p w:rsidR="00000000" w:rsidDel="00000000" w:rsidP="00000000" w:rsidRDefault="00000000" w:rsidRPr="00000000" w14:paraId="0000002A">
      <w:pPr>
        <w:spacing w:after="240" w:before="240" w:lineRule="auto"/>
        <w:ind w:left="0" w:firstLine="0"/>
        <w:rPr>
          <w:b w:val="1"/>
        </w:rPr>
      </w:pPr>
      <w:r w:rsidDel="00000000" w:rsidR="00000000" w:rsidRPr="00000000">
        <w:rPr>
          <w:b w:val="1"/>
          <w:rtl w:val="0"/>
        </w:rPr>
        <w:t xml:space="preserve">Primary offering:</w:t>
        <w:br w:type="textWrapping"/>
      </w:r>
    </w:p>
    <w:p w:rsidR="00000000" w:rsidDel="00000000" w:rsidP="00000000" w:rsidRDefault="00000000" w:rsidRPr="00000000" w14:paraId="0000002B">
      <w:pPr>
        <w:spacing w:after="240" w:before="240" w:lineRule="auto"/>
        <w:ind w:left="0" w:firstLine="0"/>
        <w:rPr>
          <w:b w:val="1"/>
        </w:rPr>
      </w:pPr>
      <w:r w:rsidDel="00000000" w:rsidR="00000000" w:rsidRPr="00000000">
        <w:rPr>
          <w:b w:val="1"/>
          <w:rtl w:val="0"/>
        </w:rPr>
        <w:t xml:space="preserve">Target customers:</w:t>
        <w:br w:type="textWrapping"/>
      </w:r>
    </w:p>
    <w:p w:rsidR="00000000" w:rsidDel="00000000" w:rsidP="00000000" w:rsidRDefault="00000000" w:rsidRPr="00000000" w14:paraId="0000002C">
      <w:pPr>
        <w:spacing w:after="240" w:before="240" w:lineRule="auto"/>
        <w:ind w:left="0" w:firstLine="0"/>
        <w:rPr/>
      </w:pPr>
      <w:r w:rsidDel="00000000" w:rsidR="00000000" w:rsidRPr="00000000">
        <w:rPr>
          <w:b w:val="1"/>
          <w:rtl w:val="0"/>
        </w:rPr>
        <w:t xml:space="preserve">Partner maturity level:</w:t>
      </w:r>
      <w:r w:rsidDel="00000000" w:rsidR="00000000" w:rsidRPr="00000000">
        <w:rPr>
          <w:rtl w:val="0"/>
        </w:rPr>
        <w:t xml:space="preserve"> (New / Growing / Strategic)</w:t>
      </w:r>
    </w:p>
    <w:p w:rsidR="00000000" w:rsidDel="00000000" w:rsidP="00000000" w:rsidRDefault="00000000" w:rsidRPr="00000000" w14:paraId="0000002D">
      <w:pPr>
        <w:spacing w:after="240" w:before="240" w:lineRule="auto"/>
        <w:ind w:left="0" w:firstLine="0"/>
        <w:rPr/>
      </w:pPr>
      <w:r w:rsidDel="00000000" w:rsidR="00000000" w:rsidRPr="00000000">
        <w:rPr>
          <w:rtl w:val="0"/>
        </w:rPr>
      </w:r>
    </w:p>
    <w:p w:rsidR="00000000" w:rsidDel="00000000" w:rsidP="00000000" w:rsidRDefault="00000000" w:rsidRPr="00000000" w14:paraId="0000002E">
      <w:pPr>
        <w:pStyle w:val="Heading2"/>
        <w:rPr/>
      </w:pPr>
      <w:bookmarkStart w:colFirst="0" w:colLast="0" w:name="_v0f896n2n5pp" w:id="3"/>
      <w:bookmarkEnd w:id="3"/>
      <w:r w:rsidDel="00000000" w:rsidR="00000000" w:rsidRPr="00000000">
        <w:rPr>
          <w:rtl w:val="0"/>
        </w:rPr>
        <w:t xml:space="preserve">3.  Training &amp; knowledge requirements</w:t>
      </w:r>
    </w:p>
    <w:p w:rsidR="00000000" w:rsidDel="00000000" w:rsidP="00000000" w:rsidRDefault="00000000" w:rsidRPr="00000000" w14:paraId="0000002F">
      <w:pPr>
        <w:rPr/>
      </w:pPr>
      <w:r w:rsidDel="00000000" w:rsidR="00000000" w:rsidRPr="00000000">
        <w:rPr>
          <w:rtl w:val="0"/>
        </w:rPr>
        <w:t xml:space="preserve">Outline the training modules, resources, or certifications the partner needs to access.</w:t>
      </w:r>
    </w:p>
    <w:p w:rsidR="00000000" w:rsidDel="00000000" w:rsidP="00000000" w:rsidRDefault="00000000" w:rsidRPr="00000000" w14:paraId="00000030">
      <w:pPr>
        <w:spacing w:after="0" w:line="276" w:lineRule="auto"/>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6"/>
        <w:gridCol w:w="2016"/>
        <w:gridCol w:w="2016"/>
        <w:gridCol w:w="2016"/>
        <w:gridCol w:w="2016"/>
        <w:tblGridChange w:id="0">
          <w:tblGrid>
            <w:gridCol w:w="2016"/>
            <w:gridCol w:w="2016"/>
            <w:gridCol w:w="2016"/>
            <w:gridCol w:w="2016"/>
            <w:gridCol w:w="2016"/>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rPr>
                <w:color w:val="f9f8f5"/>
              </w:rPr>
            </w:pPr>
            <w:r w:rsidDel="00000000" w:rsidR="00000000" w:rsidRPr="00000000">
              <w:rPr>
                <w:b w:val="1"/>
                <w:color w:val="f9f8f5"/>
                <w:rtl w:val="0"/>
              </w:rPr>
              <w:t xml:space="preserve">Topic</w:t>
            </w:r>
            <w:r w:rsidDel="00000000" w:rsidR="00000000" w:rsidRPr="00000000">
              <w:rPr>
                <w:rtl w:val="0"/>
              </w:rPr>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240" w:lineRule="auto"/>
              <w:rPr>
                <w:b w:val="1"/>
                <w:color w:val="f9f8f5"/>
              </w:rPr>
            </w:pPr>
            <w:r w:rsidDel="00000000" w:rsidR="00000000" w:rsidRPr="00000000">
              <w:rPr>
                <w:b w:val="1"/>
                <w:color w:val="f9f8f5"/>
                <w:rtl w:val="0"/>
              </w:rPr>
              <w:t xml:space="preserve">Resource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rPr>
                <w:b w:val="1"/>
                <w:color w:val="f9f8f5"/>
              </w:rPr>
            </w:pPr>
            <w:r w:rsidDel="00000000" w:rsidR="00000000" w:rsidRPr="00000000">
              <w:rPr>
                <w:b w:val="1"/>
                <w:color w:val="f9f8f5"/>
                <w:rtl w:val="0"/>
              </w:rPr>
              <w:t xml:space="preserve">Owner</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rPr>
                <w:b w:val="1"/>
                <w:color w:val="f9f8f5"/>
              </w:rPr>
            </w:pPr>
            <w:r w:rsidDel="00000000" w:rsidR="00000000" w:rsidRPr="00000000">
              <w:rPr>
                <w:b w:val="1"/>
                <w:color w:val="f9f8f5"/>
                <w:rtl w:val="0"/>
              </w:rPr>
              <w:t xml:space="preserve">Due date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40" w:lineRule="auto"/>
              <w:rPr>
                <w:b w:val="1"/>
                <w:color w:val="f9f8f5"/>
              </w:rPr>
            </w:pPr>
            <w:r w:rsidDel="00000000" w:rsidR="00000000" w:rsidRPr="00000000">
              <w:rPr>
                <w:b w:val="1"/>
                <w:color w:val="f9f8f5"/>
                <w:rtl w:val="0"/>
              </w:rPr>
              <w:t xml:space="preserve">Status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240" w:lineRule="auto"/>
              <w:rPr>
                <w:b w:val="1"/>
                <w:i w:val="1"/>
              </w:rPr>
            </w:pPr>
            <w:r w:rsidDel="00000000" w:rsidR="00000000" w:rsidRPr="00000000">
              <w:rPr>
                <w:b w:val="1"/>
                <w:i w:val="1"/>
                <w:rtl w:val="0"/>
              </w:rPr>
              <w:t xml:space="preserve">Product overview</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rPr>
                <w:i w:val="1"/>
              </w:rPr>
            </w:pPr>
            <w:r w:rsidDel="00000000" w:rsidR="00000000" w:rsidRPr="00000000">
              <w:rPr>
                <w:i w:val="1"/>
                <w:rtl w:val="0"/>
              </w:rPr>
              <w:t xml:space="preserve">Recorded webinar</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line="240" w:lineRule="auto"/>
              <w:rPr>
                <w:i w:val="1"/>
              </w:rPr>
            </w:pPr>
            <w:r w:rsidDel="00000000" w:rsidR="00000000" w:rsidRPr="00000000">
              <w:rPr>
                <w:i w:val="1"/>
                <w:rtl w:val="0"/>
              </w:rPr>
              <w:t xml:space="preserve">PMM</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9">
            <w:pPr>
              <w:widowControl w:val="0"/>
              <w:spacing w:after="0" w:line="240" w:lineRule="auto"/>
              <w:rPr>
                <w:i w:val="1"/>
              </w:rPr>
            </w:pPr>
            <w:r w:rsidDel="00000000" w:rsidR="00000000" w:rsidRPr="00000000">
              <w:rPr>
                <w:i w:val="1"/>
                <w:rtl w:val="0"/>
              </w:rPr>
              <w:t xml:space="preserve">June 20, 2025</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line="240" w:lineRule="auto"/>
              <w:rPr>
                <w:i w:val="1"/>
              </w:rPr>
            </w:pPr>
            <w:sdt>
              <w:sdtPr>
                <w:alias w:val="Project status"/>
                <w:id w:val="-1650333300"/>
                <w:dropDownList w:lastValue="Not Started">
                  <w:listItem w:displayText="Not Started" w:value="Not Started"/>
                  <w:listItem w:displayText="Blocked" w:value="Blocked"/>
                  <w:listItem w:displayText="Pending" w:value="Pending"/>
                  <w:listItem w:displayText="In Progress" w:value="In Progress"/>
                  <w:listItem w:displayText="Completed" w:value="Completed"/>
                </w:dropDownList>
              </w:sdtPr>
              <w:sdtContent>
                <w:r w:rsidDel="00000000" w:rsidR="00000000" w:rsidRPr="00000000">
                  <w:rPr>
                    <w:i w:val="1"/>
                    <w:color w:val="3d3d3d"/>
                    <w:shd w:fill="e6e6e6" w:val="clear"/>
                  </w:rPr>
                  <w:t xml:space="preserve">Not Started</w:t>
                </w:r>
              </w:sdtContent>
            </w:sdt>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line="240" w:lineRule="auto"/>
              <w:rPr>
                <w:b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line="240" w:lineRule="auto"/>
              <w:rPr>
                <w:b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after="0" w:line="240" w:lineRule="auto"/>
              <w:rPr>
                <w:b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line="240" w:lineRule="auto"/>
              <w:rPr>
                <w:i w:val="1"/>
              </w:rPr>
            </w:pPr>
            <w:sdt>
              <w:sdtPr>
                <w:alias w:val="Project status"/>
                <w:id w:val="856447209"/>
                <w:dropDownList w:lastValue="Pending">
                  <w:listItem w:displayText="Not Started" w:value="Not Started"/>
                  <w:listItem w:displayText="Blocked" w:value="Blocked"/>
                  <w:listItem w:displayText="Pending" w:value="Pending"/>
                  <w:listItem w:displayText="In Progress" w:value="In Progress"/>
                  <w:listItem w:displayText="Completed" w:value="Completed"/>
                </w:dropDownList>
              </w:sdtPr>
              <w:sdtContent>
                <w:r w:rsidDel="00000000" w:rsidR="00000000" w:rsidRPr="00000000">
                  <w:rPr>
                    <w:color w:val="0a53a8"/>
                    <w:shd w:fill="bfe1f6" w:val="clear"/>
                  </w:rPr>
                  <w:t xml:space="preserve">Pending</w:t>
                </w:r>
              </w:sdtContent>
            </w:sdt>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240" w:lineRule="auto"/>
              <w:rPr>
                <w:b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240" w:lineRule="auto"/>
              <w:rPr>
                <w:b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240" w:lineRule="auto"/>
              <w:rPr>
                <w:b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line="240" w:lineRule="auto"/>
              <w:rPr>
                <w:i w:val="1"/>
              </w:rPr>
            </w:pPr>
            <w:sdt>
              <w:sdtPr>
                <w:alias w:val="Project status"/>
                <w:id w:val="-1632315042"/>
                <w:dropDownList w:lastValue="Pending">
                  <w:listItem w:displayText="Not Started" w:value="Not Started"/>
                  <w:listItem w:displayText="Blocked" w:value="Blocked"/>
                  <w:listItem w:displayText="Pending" w:value="Pending"/>
                  <w:listItem w:displayText="In Progress" w:value="In Progress"/>
                  <w:listItem w:displayText="Completed" w:value="Completed"/>
                </w:dropDownList>
              </w:sdtPr>
              <w:sdtContent>
                <w:r w:rsidDel="00000000" w:rsidR="00000000" w:rsidRPr="00000000">
                  <w:rPr>
                    <w:color w:val="0a53a8"/>
                    <w:shd w:fill="bfe1f6" w:val="clear"/>
                  </w:rPr>
                  <w:t xml:space="preserve">Pending</w:t>
                </w:r>
              </w:sdtContent>
            </w:sdt>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line="240" w:lineRule="auto"/>
              <w:rPr>
                <w:b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240" w:lineRule="auto"/>
              <w:rPr>
                <w:b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rPr>
                <w:b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rPr>
                <w:b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rPr/>
            </w:pPr>
            <w:sdt>
              <w:sdtPr>
                <w:alias w:val="Project status"/>
                <w:id w:val="-815763428"/>
                <w:dropDownList w:lastValue="Pending">
                  <w:listItem w:displayText="Not Started" w:value="Not Started"/>
                  <w:listItem w:displayText="Blocked" w:value="Blocked"/>
                  <w:listItem w:displayText="Pending" w:value="Pending"/>
                  <w:listItem w:displayText="In Progress" w:value="In Progress"/>
                  <w:listItem w:displayText="Completed" w:value="Completed"/>
                </w:dropDownList>
              </w:sdtPr>
              <w:sdtContent>
                <w:r w:rsidDel="00000000" w:rsidR="00000000" w:rsidRPr="00000000">
                  <w:rPr>
                    <w:color w:val="0a53a8"/>
                    <w:shd w:fill="bfe1f6" w:val="clear"/>
                  </w:rPr>
                  <w:t xml:space="preserve">Pending</w:t>
                </w:r>
              </w:sdtContent>
            </w:sdt>
            <w:r w:rsidDel="00000000" w:rsidR="00000000" w:rsidRPr="00000000">
              <w:rPr>
                <w:rtl w:val="0"/>
              </w:rPr>
            </w:r>
          </w:p>
        </w:tc>
      </w:tr>
    </w:tbl>
    <w:p w:rsidR="00000000" w:rsidDel="00000000" w:rsidP="00000000" w:rsidRDefault="00000000" w:rsidRPr="00000000" w14:paraId="0000004A">
      <w:pPr>
        <w:spacing w:after="240" w:before="240" w:lineRule="auto"/>
        <w:rPr/>
      </w:pPr>
      <w:r w:rsidDel="00000000" w:rsidR="00000000" w:rsidRPr="00000000">
        <w:rPr>
          <w:rtl w:val="0"/>
        </w:rPr>
      </w:r>
    </w:p>
    <w:p w:rsidR="00000000" w:rsidDel="00000000" w:rsidP="00000000" w:rsidRDefault="00000000" w:rsidRPr="00000000" w14:paraId="0000004B">
      <w:pPr>
        <w:spacing w:after="240" w:before="240" w:lineRule="auto"/>
        <w:rPr>
          <w:b w:val="1"/>
          <w:sz w:val="24"/>
          <w:szCs w:val="24"/>
        </w:rPr>
      </w:pPr>
      <w:r w:rsidDel="00000000" w:rsidR="00000000" w:rsidRPr="00000000">
        <w:rPr>
          <w:b w:val="1"/>
          <w:sz w:val="24"/>
          <w:szCs w:val="24"/>
          <w:rtl w:val="0"/>
        </w:rPr>
        <w:t xml:space="preserve">Mandatory training:</w:t>
      </w:r>
    </w:p>
    <w:p w:rsidR="00000000" w:rsidDel="00000000" w:rsidP="00000000" w:rsidRDefault="00000000" w:rsidRPr="00000000" w14:paraId="0000004C">
      <w:pPr>
        <w:spacing w:after="240" w:before="240" w:lineRule="auto"/>
        <w:rPr/>
      </w:pPr>
      <w:r w:rsidDel="00000000" w:rsidR="00000000" w:rsidRPr="00000000">
        <w:rPr>
          <w:b w:val="1"/>
          <w:rtl w:val="0"/>
        </w:rPr>
        <w:t xml:space="preserve">Product knowledge</w:t>
      </w:r>
      <w:r w:rsidDel="00000000" w:rsidR="00000000" w:rsidRPr="00000000">
        <w:rPr>
          <w:rtl w:val="0"/>
        </w:rPr>
        <w:t xml:space="preserve">: </w:t>
      </w:r>
      <w:r w:rsidDel="00000000" w:rsidR="00000000" w:rsidRPr="00000000">
        <w:rPr>
          <w:color w:val="000000"/>
          <w:rtl w:val="0"/>
        </w:rPr>
        <w:t xml:space="preserve">Partners must complete the foundational product training within the first 30 days.</w:t>
      </w:r>
      <w:r w:rsidDel="00000000" w:rsidR="00000000" w:rsidRPr="00000000">
        <w:rPr>
          <w:rtl w:val="0"/>
        </w:rPr>
      </w:r>
    </w:p>
    <w:p w:rsidR="00000000" w:rsidDel="00000000" w:rsidP="00000000" w:rsidRDefault="00000000" w:rsidRPr="00000000" w14:paraId="0000004D">
      <w:pPr>
        <w:numPr>
          <w:ilvl w:val="0"/>
          <w:numId w:val="1"/>
        </w:numPr>
        <w:spacing w:after="240" w:before="240" w:line="276" w:lineRule="auto"/>
        <w:ind w:left="720" w:hanging="360"/>
        <w:rPr>
          <w:i w:val="1"/>
        </w:rPr>
      </w:pPr>
      <w:r w:rsidDel="00000000" w:rsidR="00000000" w:rsidRPr="00000000">
        <w:rPr>
          <w:i w:val="1"/>
          <w:color w:val="000000"/>
          <w:rtl w:val="0"/>
        </w:rPr>
        <w:t xml:space="preserve">"Complete the [Product Name] introduction training within 30 days for certification."</w:t>
      </w:r>
      <w:r w:rsidDel="00000000" w:rsidR="00000000" w:rsidRPr="00000000">
        <w:rPr>
          <w:rtl w:val="0"/>
        </w:rPr>
      </w:r>
    </w:p>
    <w:p w:rsidR="00000000" w:rsidDel="00000000" w:rsidP="00000000" w:rsidRDefault="00000000" w:rsidRPr="00000000" w14:paraId="0000004E">
      <w:pPr>
        <w:spacing w:after="240" w:before="240" w:lineRule="auto"/>
        <w:rPr/>
      </w:pPr>
      <w:r w:rsidDel="00000000" w:rsidR="00000000" w:rsidRPr="00000000">
        <w:rPr>
          <w:b w:val="1"/>
          <w:rtl w:val="0"/>
        </w:rPr>
        <w:t xml:space="preserve">Sales methodology</w:t>
      </w:r>
      <w:r w:rsidDel="00000000" w:rsidR="00000000" w:rsidRPr="00000000">
        <w:rPr>
          <w:rtl w:val="0"/>
        </w:rPr>
        <w:t xml:space="preserve">: </w:t>
      </w:r>
      <w:r w:rsidDel="00000000" w:rsidR="00000000" w:rsidRPr="00000000">
        <w:rPr>
          <w:color w:val="000000"/>
          <w:rtl w:val="0"/>
        </w:rPr>
        <w:t xml:space="preserve">Training on how to effectively sell our solutions, handle objections, and close deals.</w:t>
      </w:r>
      <w:r w:rsidDel="00000000" w:rsidR="00000000" w:rsidRPr="00000000">
        <w:rPr>
          <w:rtl w:val="0"/>
        </w:rPr>
      </w:r>
    </w:p>
    <w:p w:rsidR="00000000" w:rsidDel="00000000" w:rsidP="00000000" w:rsidRDefault="00000000" w:rsidRPr="00000000" w14:paraId="0000004F">
      <w:pPr>
        <w:numPr>
          <w:ilvl w:val="0"/>
          <w:numId w:val="7"/>
        </w:numPr>
        <w:spacing w:after="240" w:before="240" w:line="276" w:lineRule="auto"/>
        <w:ind w:left="720" w:hanging="360"/>
        <w:rPr>
          <w:i w:val="1"/>
        </w:rPr>
      </w:pPr>
      <w:r w:rsidDel="00000000" w:rsidR="00000000" w:rsidRPr="00000000">
        <w:rPr>
          <w:i w:val="1"/>
          <w:color w:val="000000"/>
          <w:rtl w:val="0"/>
        </w:rPr>
        <w:t xml:space="preserve">"Sales Mastery for Partners: 5 steps to closing the deal."</w:t>
      </w:r>
    </w:p>
    <w:p w:rsidR="00000000" w:rsidDel="00000000" w:rsidP="00000000" w:rsidRDefault="00000000" w:rsidRPr="00000000" w14:paraId="00000050">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051">
      <w:pPr>
        <w:spacing w:after="240" w:before="240" w:lineRule="auto"/>
        <w:rPr>
          <w:b w:val="1"/>
          <w:sz w:val="24"/>
          <w:szCs w:val="24"/>
        </w:rPr>
      </w:pPr>
      <w:r w:rsidDel="00000000" w:rsidR="00000000" w:rsidRPr="00000000">
        <w:rPr>
          <w:b w:val="1"/>
          <w:sz w:val="24"/>
          <w:szCs w:val="24"/>
          <w:rtl w:val="0"/>
        </w:rPr>
        <w:t xml:space="preserve">Optional advanced training:</w:t>
      </w:r>
    </w:p>
    <w:p w:rsidR="00000000" w:rsidDel="00000000" w:rsidP="00000000" w:rsidRDefault="00000000" w:rsidRPr="00000000" w14:paraId="00000052">
      <w:pPr>
        <w:spacing w:after="240" w:before="240" w:lineRule="auto"/>
        <w:ind w:left="0" w:firstLine="0"/>
        <w:rPr>
          <w:color w:val="000000"/>
        </w:rPr>
      </w:pPr>
      <w:r w:rsidDel="00000000" w:rsidR="00000000" w:rsidRPr="00000000">
        <w:rPr>
          <w:color w:val="000000"/>
          <w:rtl w:val="0"/>
        </w:rPr>
        <w:t xml:space="preserve">Specialized certifications on industry-specific applications of our solutions.</w:t>
      </w:r>
    </w:p>
    <w:p w:rsidR="00000000" w:rsidDel="00000000" w:rsidP="00000000" w:rsidRDefault="00000000" w:rsidRPr="00000000" w14:paraId="00000053">
      <w:pPr>
        <w:numPr>
          <w:ilvl w:val="0"/>
          <w:numId w:val="3"/>
        </w:numPr>
        <w:spacing w:after="240" w:before="240" w:lineRule="auto"/>
        <w:ind w:left="720" w:hanging="360"/>
        <w:rPr>
          <w:color w:val="000000"/>
          <w:u w:val="none"/>
        </w:rPr>
      </w:pPr>
      <w:r w:rsidDel="00000000" w:rsidR="00000000" w:rsidRPr="00000000">
        <w:rPr>
          <w:i w:val="1"/>
          <w:color w:val="000000"/>
          <w:rtl w:val="0"/>
        </w:rPr>
        <w:t xml:space="preserve"> "Healthcare vertical training for partners."</w:t>
      </w:r>
      <w:r w:rsidDel="00000000" w:rsidR="00000000" w:rsidRPr="00000000">
        <w:rPr>
          <w:color w:val="000000"/>
          <w:rtl w:val="0"/>
        </w:rPr>
        <w:br w:type="textWrapping"/>
        <w:br w:type="textWrapping"/>
      </w:r>
      <w:r w:rsidDel="00000000" w:rsidR="00000000" w:rsidRPr="00000000">
        <w:rPr>
          <w:rtl w:val="0"/>
        </w:rPr>
      </w:r>
    </w:p>
    <w:p w:rsidR="00000000" w:rsidDel="00000000" w:rsidP="00000000" w:rsidRDefault="00000000" w:rsidRPr="00000000" w14:paraId="00000054">
      <w:pPr>
        <w:pStyle w:val="Heading2"/>
        <w:spacing w:after="240" w:before="240" w:lineRule="auto"/>
        <w:rPr/>
      </w:pPr>
      <w:bookmarkStart w:colFirst="0" w:colLast="0" w:name="_m471obhqismo" w:id="4"/>
      <w:bookmarkEnd w:id="4"/>
      <w:r w:rsidDel="00000000" w:rsidR="00000000" w:rsidRPr="00000000">
        <w:rPr>
          <w:rtl w:val="0"/>
        </w:rPr>
        <w:t xml:space="preserve">4.  Key resources</w:t>
      </w:r>
    </w:p>
    <w:p w:rsidR="00000000" w:rsidDel="00000000" w:rsidP="00000000" w:rsidRDefault="00000000" w:rsidRPr="00000000" w14:paraId="00000055">
      <w:pPr>
        <w:rPr/>
      </w:pPr>
      <w:r w:rsidDel="00000000" w:rsidR="00000000" w:rsidRPr="00000000">
        <w:rPr>
          <w:rtl w:val="0"/>
        </w:rPr>
        <w:t xml:space="preserve">Curate and link to core materials the partner needs to sell and support effectively.</w:t>
      </w:r>
    </w:p>
    <w:p w:rsidR="00000000" w:rsidDel="00000000" w:rsidP="00000000" w:rsidRDefault="00000000" w:rsidRPr="00000000" w14:paraId="00000056">
      <w:pPr>
        <w:spacing w:after="240" w:before="240" w:lineRule="auto"/>
        <w:rPr/>
      </w:pPr>
      <w:r w:rsidDel="00000000" w:rsidR="00000000" w:rsidRPr="00000000">
        <w:rPr>
          <w:b w:val="1"/>
          <w:rtl w:val="0"/>
        </w:rPr>
        <w:t xml:space="preserve">Example (use this and include your own details):</w:t>
      </w:r>
      <w:r w:rsidDel="00000000" w:rsidR="00000000" w:rsidRPr="00000000">
        <w:rPr>
          <w:rtl w:val="0"/>
        </w:rPr>
      </w:r>
    </w:p>
    <w:tbl>
      <w:tblPr>
        <w:tblStyle w:val="Table3"/>
        <w:tblW w:w="101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20"/>
        <w:gridCol w:w="1590"/>
        <w:gridCol w:w="2325"/>
        <w:gridCol w:w="2505"/>
        <w:tblGridChange w:id="0">
          <w:tblGrid>
            <w:gridCol w:w="3720"/>
            <w:gridCol w:w="1590"/>
            <w:gridCol w:w="2325"/>
            <w:gridCol w:w="2505"/>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after="0" w:line="240" w:lineRule="auto"/>
              <w:rPr>
                <w:b w:val="1"/>
                <w:color w:val="f9f8f5"/>
              </w:rPr>
            </w:pPr>
            <w:r w:rsidDel="00000000" w:rsidR="00000000" w:rsidRPr="00000000">
              <w:rPr>
                <w:b w:val="1"/>
                <w:color w:val="f9f8f5"/>
                <w:rtl w:val="0"/>
              </w:rPr>
              <w:t xml:space="preserve">Resource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rPr>
                <w:b w:val="1"/>
                <w:color w:val="f9f8f5"/>
              </w:rPr>
            </w:pPr>
            <w:r w:rsidDel="00000000" w:rsidR="00000000" w:rsidRPr="00000000">
              <w:rPr>
                <w:b w:val="1"/>
                <w:color w:val="f9f8f5"/>
                <w:rtl w:val="0"/>
              </w:rPr>
              <w:t xml:space="preserve">Format</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240" w:lineRule="auto"/>
              <w:rPr>
                <w:b w:val="1"/>
                <w:color w:val="f9f8f5"/>
              </w:rPr>
            </w:pPr>
            <w:r w:rsidDel="00000000" w:rsidR="00000000" w:rsidRPr="00000000">
              <w:rPr>
                <w:b w:val="1"/>
                <w:color w:val="f9f8f5"/>
                <w:rtl w:val="0"/>
              </w:rPr>
              <w:t xml:space="preserve">Link</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line="240" w:lineRule="auto"/>
              <w:rPr>
                <w:b w:val="1"/>
                <w:color w:val="f9f8f5"/>
              </w:rPr>
            </w:pPr>
            <w:r w:rsidDel="00000000" w:rsidR="00000000" w:rsidRPr="00000000">
              <w:rPr>
                <w:b w:val="1"/>
                <w:color w:val="f9f8f5"/>
                <w:rtl w:val="0"/>
              </w:rPr>
              <w:t xml:space="preserve">Owner</w:t>
            </w:r>
          </w:p>
        </w:tc>
      </w:tr>
      <w:tr>
        <w:trPr>
          <w:cantSplit w:val="0"/>
          <w:trHeight w:val="1035"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240" w:lineRule="auto"/>
              <w:rPr>
                <w:i w:val="1"/>
              </w:rPr>
            </w:pPr>
            <w:r w:rsidDel="00000000" w:rsidR="00000000" w:rsidRPr="00000000">
              <w:rPr>
                <w:i w:val="1"/>
                <w:rtl w:val="0"/>
              </w:rPr>
              <w:t xml:space="preserve">Sales playbook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after="0" w:line="240" w:lineRule="auto"/>
              <w:rPr>
                <w:i w:val="1"/>
              </w:rPr>
            </w:pPr>
            <w:r w:rsidDel="00000000" w:rsidR="00000000" w:rsidRPr="00000000">
              <w:rPr>
                <w:i w:val="1"/>
                <w:rtl w:val="0"/>
              </w:rPr>
              <w:t xml:space="preserve">PDF</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after="0" w:line="240" w:lineRule="auto"/>
              <w:rPr>
                <w:i w:val="1"/>
              </w:rPr>
            </w:pPr>
            <w:r w:rsidDel="00000000" w:rsidR="00000000" w:rsidRPr="00000000">
              <w:rPr>
                <w:i w:val="1"/>
                <w:rtl w:val="0"/>
              </w:rPr>
              <w:t xml:space="preserve">[insert link]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E">
            <w:pPr>
              <w:widowControl w:val="0"/>
              <w:spacing w:after="0" w:line="240" w:lineRule="auto"/>
              <w:rPr>
                <w:i w:val="1"/>
              </w:rPr>
            </w:pPr>
            <w:r w:rsidDel="00000000" w:rsidR="00000000" w:rsidRPr="00000000">
              <w:rPr>
                <w:i w:val="1"/>
                <w:rtl w:val="0"/>
              </w:rPr>
              <w:t xml:space="preserve">Enablement </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after="0" w:line="240" w:lineRule="auto"/>
              <w:rPr>
                <w:i w:val="1"/>
              </w:rPr>
            </w:pPr>
            <w:r w:rsidDel="00000000" w:rsidR="00000000" w:rsidRPr="00000000">
              <w:rPr>
                <w:i w:val="1"/>
                <w:rtl w:val="0"/>
              </w:rPr>
              <w:t xml:space="preserve">Pitch deck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240" w:lineRule="auto"/>
              <w:rPr>
                <w:i w:val="1"/>
              </w:rPr>
            </w:pPr>
            <w:r w:rsidDel="00000000" w:rsidR="00000000" w:rsidRPr="00000000">
              <w:rPr>
                <w:i w:val="1"/>
                <w:rtl w:val="0"/>
              </w:rPr>
              <w:t xml:space="preserve">Slides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spacing w:after="0" w:line="240" w:lineRule="auto"/>
              <w:rPr>
                <w:i w:val="1"/>
              </w:rPr>
            </w:pPr>
            <w:r w:rsidDel="00000000" w:rsidR="00000000" w:rsidRPr="00000000">
              <w:rPr>
                <w:i w:val="1"/>
                <w:rtl w:val="0"/>
              </w:rPr>
              <w:t xml:space="preserve">[insert link]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spacing w:after="0" w:line="240" w:lineRule="auto"/>
              <w:rPr>
                <w:i w:val="1"/>
              </w:rPr>
            </w:pPr>
            <w:r w:rsidDel="00000000" w:rsidR="00000000" w:rsidRPr="00000000">
              <w:rPr>
                <w:i w:val="1"/>
                <w:rtl w:val="0"/>
              </w:rPr>
              <w:t xml:space="preserve">Marketing</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line="240" w:lineRule="auto"/>
              <w:rPr>
                <w:i w:val="1"/>
              </w:rPr>
            </w:pPr>
            <w:r w:rsidDel="00000000" w:rsidR="00000000" w:rsidRPr="00000000">
              <w:rPr>
                <w:i w:val="1"/>
                <w:rtl w:val="0"/>
              </w:rPr>
              <w:t xml:space="preserve">Resource 3</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240" w:lineRule="auto"/>
              <w:rPr>
                <w:i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240" w:lineRule="auto"/>
              <w:rPr>
                <w:i w:val="1"/>
              </w:rPr>
            </w:pPr>
            <w:r w:rsidDel="00000000" w:rsidR="00000000" w:rsidRPr="00000000">
              <w:rPr>
                <w:i w:val="1"/>
                <w:rtl w:val="0"/>
              </w:rPr>
              <w:t xml:space="preserve">[insert link]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line="240" w:lineRule="auto"/>
              <w:rPr>
                <w:i w:val="1"/>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line="240" w:lineRule="auto"/>
              <w:rPr>
                <w:i w:val="1"/>
              </w:rPr>
            </w:pPr>
            <w:r w:rsidDel="00000000" w:rsidR="00000000" w:rsidRPr="00000000">
              <w:rPr>
                <w:i w:val="1"/>
                <w:rtl w:val="0"/>
              </w:rPr>
              <w:t xml:space="preserve">Resource 4</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line="240" w:lineRule="auto"/>
              <w:rPr>
                <w:i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line="240" w:lineRule="auto"/>
              <w:rPr>
                <w:i w:val="1"/>
              </w:rPr>
            </w:pPr>
            <w:r w:rsidDel="00000000" w:rsidR="00000000" w:rsidRPr="00000000">
              <w:rPr>
                <w:i w:val="1"/>
                <w:rtl w:val="0"/>
              </w:rPr>
              <w:t xml:space="preserve">[insert link]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line="240" w:lineRule="auto"/>
              <w:rPr>
                <w:i w:val="1"/>
              </w:rPr>
            </w:pPr>
            <w:r w:rsidDel="00000000" w:rsidR="00000000" w:rsidRPr="00000000">
              <w:rPr>
                <w:rtl w:val="0"/>
              </w:rPr>
            </w:r>
          </w:p>
        </w:tc>
      </w:tr>
    </w:tbl>
    <w:p w:rsidR="00000000" w:rsidDel="00000000" w:rsidP="00000000" w:rsidRDefault="00000000" w:rsidRPr="00000000" w14:paraId="0000006B">
      <w:pPr>
        <w:spacing w:after="240" w:before="240" w:lineRule="auto"/>
        <w:ind w:left="0" w:firstLine="0"/>
        <w:rPr/>
      </w:pPr>
      <w:r w:rsidDel="00000000" w:rsidR="00000000" w:rsidRPr="00000000">
        <w:rPr>
          <w:rtl w:val="0"/>
        </w:rPr>
      </w:r>
    </w:p>
    <w:p w:rsidR="00000000" w:rsidDel="00000000" w:rsidP="00000000" w:rsidRDefault="00000000" w:rsidRPr="00000000" w14:paraId="0000006C">
      <w:pPr>
        <w:pStyle w:val="Heading2"/>
        <w:spacing w:after="240" w:before="240" w:lineRule="auto"/>
        <w:rPr/>
      </w:pPr>
      <w:bookmarkStart w:colFirst="0" w:colLast="0" w:name="_aaqasoaibq1j" w:id="5"/>
      <w:bookmarkEnd w:id="5"/>
      <w:r w:rsidDel="00000000" w:rsidR="00000000" w:rsidRPr="00000000">
        <w:rPr>
          <w:rtl w:val="0"/>
        </w:rPr>
        <w:t xml:space="preserve">5.  Communication &amp; check-ins</w:t>
      </w:r>
    </w:p>
    <w:p w:rsidR="00000000" w:rsidDel="00000000" w:rsidP="00000000" w:rsidRDefault="00000000" w:rsidRPr="00000000" w14:paraId="0000006D">
      <w:pPr>
        <w:rPr/>
      </w:pPr>
      <w:r w:rsidDel="00000000" w:rsidR="00000000" w:rsidRPr="00000000">
        <w:rPr>
          <w:rtl w:val="0"/>
        </w:rPr>
        <w:t xml:space="preserve">Establish a cadence to stay aligned and catch blockers early.</w:t>
      </w:r>
      <w:r w:rsidDel="00000000" w:rsidR="00000000" w:rsidRPr="00000000">
        <w:rPr>
          <w:rtl w:val="0"/>
        </w:rPr>
      </w:r>
    </w:p>
    <w:p w:rsidR="00000000" w:rsidDel="00000000" w:rsidP="00000000" w:rsidRDefault="00000000" w:rsidRPr="00000000" w14:paraId="0000006E">
      <w:pPr>
        <w:spacing w:after="240" w:before="240" w:lineRule="auto"/>
        <w:rPr/>
      </w:pPr>
      <w:r w:rsidDel="00000000" w:rsidR="00000000" w:rsidRPr="00000000">
        <w:rPr>
          <w:b w:val="1"/>
          <w:rtl w:val="0"/>
        </w:rPr>
        <w:t xml:space="preserve">Example (use this and include your own details):</w:t>
      </w:r>
      <w:r w:rsidDel="00000000" w:rsidR="00000000" w:rsidRPr="00000000">
        <w:rPr>
          <w:rtl w:val="0"/>
        </w:rPr>
      </w:r>
    </w:p>
    <w:tbl>
      <w:tblPr>
        <w:tblStyle w:val="Table4"/>
        <w:tblW w:w="101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1710"/>
        <w:gridCol w:w="2370"/>
        <w:gridCol w:w="4050"/>
        <w:tblGridChange w:id="0">
          <w:tblGrid>
            <w:gridCol w:w="2010"/>
            <w:gridCol w:w="1710"/>
            <w:gridCol w:w="2370"/>
            <w:gridCol w:w="405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line="240" w:lineRule="auto"/>
              <w:rPr>
                <w:b w:val="1"/>
                <w:color w:val="f9f8f5"/>
              </w:rPr>
            </w:pPr>
            <w:r w:rsidDel="00000000" w:rsidR="00000000" w:rsidRPr="00000000">
              <w:rPr>
                <w:b w:val="1"/>
                <w:color w:val="f9f8f5"/>
                <w:rtl w:val="0"/>
              </w:rPr>
              <w:t xml:space="preserve">Meeting</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70">
            <w:pPr>
              <w:widowControl w:val="0"/>
              <w:spacing w:after="0" w:line="240" w:lineRule="auto"/>
              <w:rPr>
                <w:b w:val="1"/>
                <w:color w:val="f9f8f5"/>
              </w:rPr>
            </w:pPr>
            <w:r w:rsidDel="00000000" w:rsidR="00000000" w:rsidRPr="00000000">
              <w:rPr>
                <w:b w:val="1"/>
                <w:color w:val="f9f8f5"/>
                <w:rtl w:val="0"/>
              </w:rPr>
              <w:t xml:space="preserve">Frequency</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line="240" w:lineRule="auto"/>
              <w:rPr>
                <w:b w:val="1"/>
                <w:color w:val="f9f8f5"/>
              </w:rPr>
            </w:pPr>
            <w:r w:rsidDel="00000000" w:rsidR="00000000" w:rsidRPr="00000000">
              <w:rPr>
                <w:b w:val="1"/>
                <w:color w:val="f9f8f5"/>
                <w:rtl w:val="0"/>
              </w:rPr>
              <w:t xml:space="preserve">Participants</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72">
            <w:pPr>
              <w:widowControl w:val="0"/>
              <w:spacing w:after="0" w:line="240" w:lineRule="auto"/>
              <w:rPr>
                <w:b w:val="1"/>
                <w:color w:val="f9f8f5"/>
              </w:rPr>
            </w:pPr>
            <w:r w:rsidDel="00000000" w:rsidR="00000000" w:rsidRPr="00000000">
              <w:rPr>
                <w:b w:val="1"/>
                <w:color w:val="f9f8f5"/>
                <w:rtl w:val="0"/>
              </w:rPr>
              <w:t xml:space="preserve">Agenda items</w:t>
            </w:r>
          </w:p>
        </w:tc>
      </w:tr>
      <w:tr>
        <w:trPr>
          <w:cantSplit w:val="0"/>
          <w:trHeight w:val="1035"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line="240" w:lineRule="auto"/>
              <w:rPr>
                <w:i w:val="1"/>
              </w:rPr>
            </w:pPr>
            <w:r w:rsidDel="00000000" w:rsidR="00000000" w:rsidRPr="00000000">
              <w:rPr>
                <w:i w:val="1"/>
                <w:rtl w:val="0"/>
              </w:rPr>
              <w:t xml:space="preserve">Weekly sync</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line="240" w:lineRule="auto"/>
              <w:rPr>
                <w:i w:val="1"/>
              </w:rPr>
            </w:pPr>
            <w:r w:rsidDel="00000000" w:rsidR="00000000" w:rsidRPr="00000000">
              <w:rPr>
                <w:i w:val="1"/>
                <w:rtl w:val="0"/>
              </w:rPr>
              <w:t xml:space="preserve">Weekly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line="240" w:lineRule="auto"/>
              <w:rPr>
                <w:i w:val="1"/>
              </w:rPr>
            </w:pPr>
            <w:r w:rsidDel="00000000" w:rsidR="00000000" w:rsidRPr="00000000">
              <w:rPr>
                <w:i w:val="1"/>
                <w:rtl w:val="0"/>
              </w:rPr>
              <w:t xml:space="preserve">Partner rep, AE, Enablement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6">
            <w:pPr>
              <w:numPr>
                <w:ilvl w:val="0"/>
                <w:numId w:val="8"/>
              </w:numPr>
              <w:spacing w:after="0" w:afterAutospacing="0" w:before="240" w:lineRule="auto"/>
              <w:ind w:left="720" w:hanging="360"/>
              <w:rPr>
                <w:i w:val="1"/>
              </w:rPr>
            </w:pPr>
            <w:r w:rsidDel="00000000" w:rsidR="00000000" w:rsidRPr="00000000">
              <w:rPr>
                <w:i w:val="1"/>
                <w:rtl w:val="0"/>
              </w:rPr>
              <w:t xml:space="preserve">Training status</w:t>
            </w:r>
          </w:p>
          <w:p w:rsidR="00000000" w:rsidDel="00000000" w:rsidP="00000000" w:rsidRDefault="00000000" w:rsidRPr="00000000" w14:paraId="00000077">
            <w:pPr>
              <w:numPr>
                <w:ilvl w:val="0"/>
                <w:numId w:val="8"/>
              </w:numPr>
              <w:spacing w:after="0" w:afterAutospacing="0" w:before="0" w:beforeAutospacing="0" w:lineRule="auto"/>
              <w:ind w:left="720" w:hanging="360"/>
              <w:rPr>
                <w:i w:val="1"/>
              </w:rPr>
            </w:pPr>
            <w:r w:rsidDel="00000000" w:rsidR="00000000" w:rsidRPr="00000000">
              <w:rPr>
                <w:i w:val="1"/>
                <w:rtl w:val="0"/>
              </w:rPr>
              <w:t xml:space="preserve">Feedback</w:t>
            </w:r>
          </w:p>
          <w:p w:rsidR="00000000" w:rsidDel="00000000" w:rsidP="00000000" w:rsidRDefault="00000000" w:rsidRPr="00000000" w14:paraId="00000078">
            <w:pPr>
              <w:numPr>
                <w:ilvl w:val="0"/>
                <w:numId w:val="8"/>
              </w:numPr>
              <w:spacing w:after="240" w:before="0" w:beforeAutospacing="0" w:lineRule="auto"/>
              <w:ind w:left="720" w:hanging="360"/>
              <w:rPr>
                <w:i w:val="1"/>
              </w:rPr>
            </w:pPr>
            <w:r w:rsidDel="00000000" w:rsidR="00000000" w:rsidRPr="00000000">
              <w:rPr>
                <w:i w:val="1"/>
                <w:rtl w:val="0"/>
              </w:rPr>
              <w:t xml:space="preserve">Pipeline review</w:t>
            </w:r>
          </w:p>
        </w:tc>
      </w:tr>
      <w:tr>
        <w:trPr>
          <w:cantSplit w:val="0"/>
          <w:trHeight w:val="1485"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9">
            <w:pPr>
              <w:widowControl w:val="0"/>
              <w:spacing w:after="0" w:line="240" w:lineRule="auto"/>
              <w:rPr>
                <w:i w:val="1"/>
              </w:rPr>
            </w:pPr>
            <w:r w:rsidDel="00000000" w:rsidR="00000000" w:rsidRPr="00000000">
              <w:rPr>
                <w:i w:val="1"/>
                <w:rtl w:val="0"/>
              </w:rPr>
              <w:t xml:space="preserve">QBRs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A">
            <w:pPr>
              <w:widowControl w:val="0"/>
              <w:spacing w:after="0" w:line="240" w:lineRule="auto"/>
              <w:rPr>
                <w:i w:val="1"/>
              </w:rPr>
            </w:pPr>
            <w:r w:rsidDel="00000000" w:rsidR="00000000" w:rsidRPr="00000000">
              <w:rPr>
                <w:i w:val="1"/>
                <w:rtl w:val="0"/>
              </w:rPr>
              <w:t xml:space="preserve">Quarterly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line="240" w:lineRule="auto"/>
              <w:rPr>
                <w:i w:val="1"/>
              </w:rPr>
            </w:pPr>
            <w:r w:rsidDel="00000000" w:rsidR="00000000" w:rsidRPr="00000000">
              <w:rPr>
                <w:i w:val="1"/>
                <w:rtl w:val="0"/>
              </w:rPr>
              <w:t xml:space="preserve">Exec sponsors, GTM team</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C">
            <w:pPr>
              <w:numPr>
                <w:ilvl w:val="0"/>
                <w:numId w:val="4"/>
              </w:numPr>
              <w:spacing w:after="0" w:afterAutospacing="0" w:before="240" w:lineRule="auto"/>
              <w:ind w:left="720" w:hanging="360"/>
              <w:rPr>
                <w:i w:val="1"/>
              </w:rPr>
            </w:pPr>
            <w:r w:rsidDel="00000000" w:rsidR="00000000" w:rsidRPr="00000000">
              <w:rPr>
                <w:i w:val="1"/>
                <w:rtl w:val="0"/>
              </w:rPr>
              <w:t xml:space="preserve">KPIs</w:t>
            </w:r>
          </w:p>
          <w:p w:rsidR="00000000" w:rsidDel="00000000" w:rsidP="00000000" w:rsidRDefault="00000000" w:rsidRPr="00000000" w14:paraId="0000007D">
            <w:pPr>
              <w:numPr>
                <w:ilvl w:val="0"/>
                <w:numId w:val="4"/>
              </w:numPr>
              <w:spacing w:after="0" w:afterAutospacing="0" w:before="0" w:beforeAutospacing="0" w:lineRule="auto"/>
              <w:ind w:left="720" w:hanging="360"/>
              <w:rPr>
                <w:i w:val="1"/>
              </w:rPr>
            </w:pPr>
            <w:r w:rsidDel="00000000" w:rsidR="00000000" w:rsidRPr="00000000">
              <w:rPr>
                <w:i w:val="1"/>
                <w:rtl w:val="0"/>
              </w:rPr>
              <w:t xml:space="preserve">Strategy review</w:t>
            </w:r>
          </w:p>
          <w:p w:rsidR="00000000" w:rsidDel="00000000" w:rsidP="00000000" w:rsidRDefault="00000000" w:rsidRPr="00000000" w14:paraId="0000007E">
            <w:pPr>
              <w:numPr>
                <w:ilvl w:val="0"/>
                <w:numId w:val="4"/>
              </w:numPr>
              <w:spacing w:after="240" w:before="0" w:beforeAutospacing="0" w:lineRule="auto"/>
              <w:ind w:left="720" w:hanging="360"/>
              <w:rPr>
                <w:i w:val="1"/>
              </w:rPr>
            </w:pPr>
            <w:r w:rsidDel="00000000" w:rsidR="00000000" w:rsidRPr="00000000">
              <w:rPr>
                <w:i w:val="1"/>
                <w:rtl w:val="0"/>
              </w:rPr>
              <w:t xml:space="preserve">Renewal alignment</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line="240" w:lineRule="auto"/>
              <w:rPr>
                <w:i w:val="1"/>
              </w:rPr>
            </w:pPr>
            <w:r w:rsidDel="00000000" w:rsidR="00000000" w:rsidRPr="00000000">
              <w:rPr>
                <w:i w:val="1"/>
                <w:rtl w:val="0"/>
              </w:rPr>
              <w:t xml:space="preserve">Meeting 3</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after="0" w:line="240" w:lineRule="auto"/>
              <w:rPr>
                <w:i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after="0" w:line="240" w:lineRule="auto"/>
              <w:rPr>
                <w:i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after="0" w:line="240" w:lineRule="auto"/>
              <w:rPr>
                <w:i w:val="1"/>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line="240" w:lineRule="auto"/>
              <w:rPr>
                <w:i w:val="1"/>
              </w:rPr>
            </w:pPr>
            <w:r w:rsidDel="00000000" w:rsidR="00000000" w:rsidRPr="00000000">
              <w:rPr>
                <w:i w:val="1"/>
                <w:rtl w:val="0"/>
              </w:rPr>
              <w:t xml:space="preserve">Meeting 4</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after="0" w:line="240" w:lineRule="auto"/>
              <w:rPr>
                <w:i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5">
            <w:pPr>
              <w:widowControl w:val="0"/>
              <w:spacing w:after="0" w:line="240" w:lineRule="auto"/>
              <w:rPr>
                <w:i w:val="1"/>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after="0" w:line="240" w:lineRule="auto"/>
              <w:rPr>
                <w:i w:val="1"/>
              </w:rPr>
            </w:pPr>
            <w:r w:rsidDel="00000000" w:rsidR="00000000" w:rsidRPr="00000000">
              <w:rPr>
                <w:rtl w:val="0"/>
              </w:rPr>
            </w:r>
          </w:p>
        </w:tc>
      </w:tr>
    </w:tbl>
    <w:p w:rsidR="00000000" w:rsidDel="00000000" w:rsidP="00000000" w:rsidRDefault="00000000" w:rsidRPr="00000000" w14:paraId="00000087">
      <w:pPr>
        <w:spacing w:after="240" w:before="240" w:lineRule="auto"/>
        <w:rPr/>
      </w:pPr>
      <w:r w:rsidDel="00000000" w:rsidR="00000000" w:rsidRPr="00000000">
        <w:rPr>
          <w:rtl w:val="0"/>
        </w:rPr>
      </w:r>
    </w:p>
    <w:p w:rsidR="00000000" w:rsidDel="00000000" w:rsidP="00000000" w:rsidRDefault="00000000" w:rsidRPr="00000000" w14:paraId="00000088">
      <w:pPr>
        <w:spacing w:after="240" w:before="240" w:lineRule="auto"/>
        <w:rPr/>
      </w:pPr>
      <w:r w:rsidDel="00000000" w:rsidR="00000000" w:rsidRPr="00000000">
        <w:rPr>
          <w:rtl w:val="0"/>
        </w:rPr>
      </w:r>
    </w:p>
    <w:p w:rsidR="00000000" w:rsidDel="00000000" w:rsidP="00000000" w:rsidRDefault="00000000" w:rsidRPr="00000000" w14:paraId="00000089">
      <w:pPr>
        <w:pStyle w:val="Heading2"/>
        <w:spacing w:after="240" w:before="240" w:lineRule="auto"/>
        <w:rPr/>
      </w:pPr>
      <w:bookmarkStart w:colFirst="0" w:colLast="0" w:name="_jqm66npm32ax" w:id="6"/>
      <w:bookmarkEnd w:id="6"/>
      <w:r w:rsidDel="00000000" w:rsidR="00000000" w:rsidRPr="00000000">
        <w:rPr>
          <w:rtl w:val="0"/>
        </w:rPr>
        <w:t xml:space="preserve">6.  Incentivization strategy</w:t>
      </w:r>
    </w:p>
    <w:p w:rsidR="00000000" w:rsidDel="00000000" w:rsidP="00000000" w:rsidRDefault="00000000" w:rsidRPr="00000000" w14:paraId="0000008A">
      <w:pPr>
        <w:spacing w:after="240" w:before="240" w:lineRule="auto"/>
        <w:rPr/>
      </w:pPr>
      <w:r w:rsidDel="00000000" w:rsidR="00000000" w:rsidRPr="00000000">
        <w:rPr>
          <w:b w:val="1"/>
          <w:rtl w:val="0"/>
        </w:rPr>
        <w:t xml:space="preserve">Sales performance bonuses: </w:t>
      </w:r>
      <w:r w:rsidDel="00000000" w:rsidR="00000000" w:rsidRPr="00000000">
        <w:rPr>
          <w:rtl w:val="0"/>
        </w:rPr>
      </w:r>
    </w:p>
    <w:p w:rsidR="00000000" w:rsidDel="00000000" w:rsidP="00000000" w:rsidRDefault="00000000" w:rsidRPr="00000000" w14:paraId="0000008B">
      <w:pPr>
        <w:numPr>
          <w:ilvl w:val="0"/>
          <w:numId w:val="2"/>
        </w:numPr>
        <w:spacing w:after="0" w:afterAutospacing="0" w:before="240" w:line="276" w:lineRule="auto"/>
        <w:ind w:left="720" w:hanging="360"/>
        <w:rPr>
          <w:i w:val="1"/>
          <w:color w:val="000000"/>
          <w:u w:val="none"/>
        </w:rPr>
      </w:pPr>
      <w:r w:rsidDel="00000000" w:rsidR="00000000" w:rsidRPr="00000000">
        <w:rPr>
          <w:i w:val="1"/>
          <w:color w:val="000000"/>
          <w:rtl w:val="0"/>
        </w:rPr>
        <w:t xml:space="preserve">Partners receive a 10% bonus for every deal above $100k closed in a quarter.</w:t>
      </w:r>
    </w:p>
    <w:p w:rsidR="00000000" w:rsidDel="00000000" w:rsidP="00000000" w:rsidRDefault="00000000" w:rsidRPr="00000000" w14:paraId="0000008C">
      <w:pPr>
        <w:numPr>
          <w:ilvl w:val="0"/>
          <w:numId w:val="2"/>
        </w:numPr>
        <w:spacing w:after="240" w:before="0" w:beforeAutospacing="0" w:line="276" w:lineRule="auto"/>
        <w:ind w:left="720" w:hanging="360"/>
        <w:rPr>
          <w:color w:val="000000"/>
        </w:rPr>
      </w:pPr>
      <w:r w:rsidDel="00000000" w:rsidR="00000000" w:rsidRPr="00000000">
        <w:rPr>
          <w:color w:val="000000"/>
          <w:rtl w:val="0"/>
        </w:rPr>
        <w:t xml:space="preserve">[Idea 2]</w:t>
      </w:r>
    </w:p>
    <w:p w:rsidR="00000000" w:rsidDel="00000000" w:rsidP="00000000" w:rsidRDefault="00000000" w:rsidRPr="00000000" w14:paraId="0000008D">
      <w:pPr>
        <w:spacing w:after="240" w:before="240" w:line="276" w:lineRule="auto"/>
        <w:rPr>
          <w:b w:val="1"/>
          <w:color w:val="000000"/>
        </w:rPr>
      </w:pPr>
      <w:r w:rsidDel="00000000" w:rsidR="00000000" w:rsidRPr="00000000">
        <w:rPr>
          <w:b w:val="1"/>
          <w:color w:val="000000"/>
          <w:rtl w:val="0"/>
        </w:rPr>
        <w:t xml:space="preserve">Recognition programs:</w:t>
      </w:r>
    </w:p>
    <w:p w:rsidR="00000000" w:rsidDel="00000000" w:rsidP="00000000" w:rsidRDefault="00000000" w:rsidRPr="00000000" w14:paraId="0000008E">
      <w:pPr>
        <w:numPr>
          <w:ilvl w:val="0"/>
          <w:numId w:val="6"/>
        </w:numPr>
        <w:spacing w:after="0" w:afterAutospacing="0" w:before="240" w:line="276" w:lineRule="auto"/>
        <w:ind w:left="720" w:hanging="360"/>
        <w:rPr>
          <w:i w:val="1"/>
          <w:color w:val="000000"/>
          <w:u w:val="none"/>
        </w:rPr>
      </w:pPr>
      <w:r w:rsidDel="00000000" w:rsidR="00000000" w:rsidRPr="00000000">
        <w:rPr>
          <w:i w:val="1"/>
          <w:color w:val="000000"/>
          <w:rtl w:val="0"/>
        </w:rPr>
        <w:t xml:space="preserve">Partner of the Quarter: Highlight top performers and award them with a certificate, bonus, or additional support.</w:t>
      </w:r>
    </w:p>
    <w:p w:rsidR="00000000" w:rsidDel="00000000" w:rsidP="00000000" w:rsidRDefault="00000000" w:rsidRPr="00000000" w14:paraId="0000008F">
      <w:pPr>
        <w:numPr>
          <w:ilvl w:val="0"/>
          <w:numId w:val="6"/>
        </w:numPr>
        <w:spacing w:after="240" w:before="0" w:beforeAutospacing="0" w:line="276" w:lineRule="auto"/>
        <w:ind w:left="720" w:hanging="360"/>
        <w:rPr>
          <w:color w:val="000000"/>
        </w:rPr>
      </w:pPr>
      <w:r w:rsidDel="00000000" w:rsidR="00000000" w:rsidRPr="00000000">
        <w:rPr>
          <w:color w:val="000000"/>
          <w:rtl w:val="0"/>
        </w:rPr>
        <w:t xml:space="preserve">[Idea 2]</w:t>
      </w:r>
    </w:p>
    <w:p w:rsidR="00000000" w:rsidDel="00000000" w:rsidP="00000000" w:rsidRDefault="00000000" w:rsidRPr="00000000" w14:paraId="00000090">
      <w:pPr>
        <w:spacing w:after="240" w:before="240" w:line="276" w:lineRule="auto"/>
        <w:rPr>
          <w:b w:val="1"/>
          <w:color w:val="000000"/>
        </w:rPr>
      </w:pPr>
      <w:r w:rsidDel="00000000" w:rsidR="00000000" w:rsidRPr="00000000">
        <w:rPr>
          <w:b w:val="1"/>
          <w:color w:val="000000"/>
          <w:rtl w:val="0"/>
        </w:rPr>
        <w:t xml:space="preserve">Gamification:</w:t>
      </w:r>
    </w:p>
    <w:p w:rsidR="00000000" w:rsidDel="00000000" w:rsidP="00000000" w:rsidRDefault="00000000" w:rsidRPr="00000000" w14:paraId="00000091">
      <w:pPr>
        <w:numPr>
          <w:ilvl w:val="0"/>
          <w:numId w:val="6"/>
        </w:numPr>
        <w:spacing w:after="0" w:afterAutospacing="0" w:before="240" w:line="276" w:lineRule="auto"/>
        <w:ind w:left="720" w:hanging="360"/>
        <w:rPr>
          <w:i w:val="1"/>
          <w:color w:val="000000"/>
        </w:rPr>
      </w:pPr>
      <w:r w:rsidDel="00000000" w:rsidR="00000000" w:rsidRPr="00000000">
        <w:rPr>
          <w:i w:val="1"/>
          <w:color w:val="000000"/>
          <w:rtl w:val="0"/>
        </w:rPr>
        <w:t xml:space="preserve">Monthly leaderboards showing the top partners by revenue, with small prizes for the top three.</w:t>
      </w:r>
    </w:p>
    <w:p w:rsidR="00000000" w:rsidDel="00000000" w:rsidP="00000000" w:rsidRDefault="00000000" w:rsidRPr="00000000" w14:paraId="00000092">
      <w:pPr>
        <w:numPr>
          <w:ilvl w:val="0"/>
          <w:numId w:val="6"/>
        </w:numPr>
        <w:spacing w:after="240" w:before="0" w:beforeAutospacing="0" w:line="276" w:lineRule="auto"/>
        <w:ind w:left="720" w:hanging="360"/>
        <w:rPr>
          <w:i w:val="1"/>
          <w:color w:val="000000"/>
        </w:rPr>
      </w:pPr>
      <w:r w:rsidDel="00000000" w:rsidR="00000000" w:rsidRPr="00000000">
        <w:rPr>
          <w:color w:val="000000"/>
          <w:rtl w:val="0"/>
        </w:rPr>
        <w:t xml:space="preserve">[Idea 2]</w:t>
      </w:r>
      <w:r w:rsidDel="00000000" w:rsidR="00000000" w:rsidRPr="00000000">
        <w:rPr>
          <w:rtl w:val="0"/>
        </w:rPr>
      </w:r>
    </w:p>
    <w:p w:rsidR="00000000" w:rsidDel="00000000" w:rsidP="00000000" w:rsidRDefault="00000000" w:rsidRPr="00000000" w14:paraId="00000093">
      <w:pPr>
        <w:spacing w:after="240" w:before="240" w:line="276" w:lineRule="auto"/>
        <w:rPr>
          <w:i w:val="1"/>
          <w:color w:val="000000"/>
        </w:rPr>
      </w:pPr>
      <w:r w:rsidDel="00000000" w:rsidR="00000000" w:rsidRPr="00000000">
        <w:rPr>
          <w:rtl w:val="0"/>
        </w:rPr>
      </w:r>
    </w:p>
    <w:p w:rsidR="00000000" w:rsidDel="00000000" w:rsidP="00000000" w:rsidRDefault="00000000" w:rsidRPr="00000000" w14:paraId="00000094">
      <w:pPr>
        <w:spacing w:after="240" w:before="240" w:line="276" w:lineRule="auto"/>
        <w:rPr>
          <w:i w:val="1"/>
          <w:color w:val="000000"/>
        </w:rPr>
      </w:pPr>
      <w:r w:rsidDel="00000000" w:rsidR="00000000" w:rsidRPr="00000000">
        <w:rPr>
          <w:rtl w:val="0"/>
        </w:rPr>
      </w:r>
    </w:p>
    <w:p w:rsidR="00000000" w:rsidDel="00000000" w:rsidP="00000000" w:rsidRDefault="00000000" w:rsidRPr="00000000" w14:paraId="00000095">
      <w:pPr>
        <w:pStyle w:val="Heading2"/>
        <w:spacing w:after="240" w:before="240" w:lineRule="auto"/>
        <w:rPr/>
      </w:pPr>
      <w:bookmarkStart w:colFirst="0" w:colLast="0" w:name="_qee3f92qx4o3" w:id="7"/>
      <w:bookmarkEnd w:id="7"/>
      <w:r w:rsidDel="00000000" w:rsidR="00000000" w:rsidRPr="00000000">
        <w:rPr>
          <w:rtl w:val="0"/>
        </w:rPr>
        <w:t xml:space="preserve">7.  Risks checklist</w:t>
      </w:r>
    </w:p>
    <w:p w:rsidR="00000000" w:rsidDel="00000000" w:rsidP="00000000" w:rsidRDefault="00000000" w:rsidRPr="00000000" w14:paraId="00000096">
      <w:pPr>
        <w:rPr/>
      </w:pPr>
      <w:r w:rsidDel="00000000" w:rsidR="00000000" w:rsidRPr="00000000">
        <w:rPr>
          <w:rtl w:val="0"/>
        </w:rPr>
        <w:t xml:space="preserve">Call out any known hurdles or requirements for success.</w:t>
      </w:r>
    </w:p>
    <w:p w:rsidR="00000000" w:rsidDel="00000000" w:rsidP="00000000" w:rsidRDefault="00000000" w:rsidRPr="00000000" w14:paraId="00000097">
      <w:pPr>
        <w:numPr>
          <w:ilvl w:val="0"/>
          <w:numId w:val="5"/>
        </w:numPr>
        <w:spacing w:after="0" w:afterAutospacing="0"/>
        <w:ind w:left="720" w:hanging="360"/>
        <w:rPr>
          <w:i w:val="1"/>
        </w:rPr>
      </w:pPr>
      <w:r w:rsidDel="00000000" w:rsidR="00000000" w:rsidRPr="00000000">
        <w:rPr>
          <w:i w:val="1"/>
          <w:rtl w:val="0"/>
        </w:rPr>
        <w:t xml:space="preserve">Limited access to CRM or key data</w:t>
      </w:r>
    </w:p>
    <w:p w:rsidR="00000000" w:rsidDel="00000000" w:rsidP="00000000" w:rsidRDefault="00000000" w:rsidRPr="00000000" w14:paraId="00000098">
      <w:pPr>
        <w:numPr>
          <w:ilvl w:val="0"/>
          <w:numId w:val="5"/>
        </w:numPr>
        <w:spacing w:after="0" w:afterAutospacing="0"/>
        <w:ind w:left="720" w:hanging="360"/>
        <w:rPr>
          <w:i w:val="1"/>
        </w:rPr>
      </w:pPr>
      <w:r w:rsidDel="00000000" w:rsidR="00000000" w:rsidRPr="00000000">
        <w:rPr>
          <w:i w:val="1"/>
          <w:rtl w:val="0"/>
        </w:rPr>
        <w:t xml:space="preserve">Partner team turnover</w:t>
      </w:r>
    </w:p>
    <w:p w:rsidR="00000000" w:rsidDel="00000000" w:rsidP="00000000" w:rsidRDefault="00000000" w:rsidRPr="00000000" w14:paraId="00000099">
      <w:pPr>
        <w:numPr>
          <w:ilvl w:val="0"/>
          <w:numId w:val="5"/>
        </w:numPr>
        <w:ind w:left="720" w:hanging="360"/>
        <w:rPr/>
      </w:pPr>
      <w:r w:rsidDel="00000000" w:rsidR="00000000" w:rsidRPr="00000000">
        <w:rPr>
          <w:rtl w:val="0"/>
        </w:rPr>
        <w:t xml:space="preserve">[Other potential blockers]</w:t>
      </w: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Style w:val="Heading1"/>
      <w:spacing w:after="0" w:before="200" w:line="240" w:lineRule="auto"/>
      <w:ind w:right="360"/>
      <w:rPr/>
    </w:pPr>
    <w:bookmarkStart w:colFirst="0" w:colLast="0" w:name="_3zj7b473j7v6" w:id="8"/>
    <w:bookmarkEnd w:id="8"/>
    <w:r w:rsidDel="00000000" w:rsidR="00000000" w:rsidRPr="00000000">
      <w:rPr>
        <w:rtl w:val="0"/>
      </w:rPr>
      <w:t xml:space="preserve">Partner enablement plan template</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