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Why we measure</w:t>
      </w:r>
    </w:p>
    <w:p w:rsidR="00000000" w:rsidDel="00000000" w:rsidP="00000000" w:rsidRDefault="00000000" w:rsidRPr="00000000" w14:paraId="00000002">
      <w:pPr>
        <w:spacing w:after="0" w:line="276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3"/>
        </w:numPr>
        <w:spacing w:after="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To distribute resources efficiently</w:t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spacing w:after="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To ensure goal and vision alignment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spacing w:after="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To course-correct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spacing w:after="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To show the value of our people and our team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spacing w:after="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To know when we’ve accomplished something - we celebrate!</w:t>
      </w:r>
    </w:p>
    <w:p w:rsidR="00000000" w:rsidDel="00000000" w:rsidP="00000000" w:rsidRDefault="00000000" w:rsidRPr="00000000" w14:paraId="00000008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76" w:lineRule="auto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What are your key reasons for measuring? </w:t>
      </w:r>
      <w:r w:rsidDel="00000000" w:rsidR="00000000" w:rsidRPr="00000000">
        <w:rPr>
          <w:color w:val="000000"/>
          <w:rtl w:val="0"/>
        </w:rPr>
        <w:t xml:space="preserve">Add your thoughts to the box below.</w:t>
      </w:r>
    </w:p>
    <w:p w:rsidR="00000000" w:rsidDel="00000000" w:rsidP="00000000" w:rsidRDefault="00000000" w:rsidRPr="00000000" w14:paraId="0000000B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5"/>
        <w:tblGridChange w:id="0">
          <w:tblGrid>
            <w:gridCol w:w="9495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76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Based on your team goals/vision and your organization’s goals, what will you measure? Keep these to 5 maximum. </w:t>
      </w:r>
    </w:p>
    <w:p w:rsidR="00000000" w:rsidDel="00000000" w:rsidP="00000000" w:rsidRDefault="00000000" w:rsidRPr="00000000" w14:paraId="0000001A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line="48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1.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0" w:line="48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2.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0" w:line="48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3.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0" w:line="48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4.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0" w:line="48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5.</w:t>
      </w:r>
    </w:p>
    <w:p w:rsidR="00000000" w:rsidDel="00000000" w:rsidP="00000000" w:rsidRDefault="00000000" w:rsidRPr="00000000" w14:paraId="00000020">
      <w:pPr>
        <w:spacing w:after="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How you measure</w:t>
      </w:r>
    </w:p>
    <w:p w:rsidR="00000000" w:rsidDel="00000000" w:rsidP="00000000" w:rsidRDefault="00000000" w:rsidRPr="00000000" w14:paraId="00000022">
      <w:pPr>
        <w:spacing w:after="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Start with the goal/target of what you decided to measure.</w:t>
      </w:r>
    </w:p>
    <w:p w:rsidR="00000000" w:rsidDel="00000000" w:rsidP="00000000" w:rsidRDefault="00000000" w:rsidRPr="00000000" w14:paraId="00000023">
      <w:pPr>
        <w:spacing w:after="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Choose measures that will give meaningful information: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Survey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Databases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Sales operations information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Results from other teams (i.e. revenue from sales)</w:t>
      </w:r>
    </w:p>
    <w:p w:rsidR="00000000" w:rsidDel="00000000" w:rsidP="00000000" w:rsidRDefault="00000000" w:rsidRPr="00000000" w14:paraId="00000029">
      <w:pPr>
        <w:spacing w:after="0" w:lineRule="auto"/>
        <w:rPr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Make them as simple and clear as possible.</w:t>
      </w:r>
    </w:p>
    <w:p w:rsidR="00000000" w:rsidDel="00000000" w:rsidP="00000000" w:rsidRDefault="00000000" w:rsidRPr="00000000" w14:paraId="0000002B">
      <w:pPr>
        <w:spacing w:after="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How will you measure your goals and activities – and what tactics will you use?</w:t>
      </w:r>
    </w:p>
    <w:p w:rsidR="00000000" w:rsidDel="00000000" w:rsidP="00000000" w:rsidRDefault="00000000" w:rsidRPr="00000000" w14:paraId="0000002E">
      <w:pPr>
        <w:spacing w:after="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Add your thoughts to the box below. </w:t>
      </w:r>
    </w:p>
    <w:p w:rsidR="00000000" w:rsidDel="00000000" w:rsidP="00000000" w:rsidRDefault="00000000" w:rsidRPr="00000000" w14:paraId="0000002F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60"/>
        <w:tblGridChange w:id="0">
          <w:tblGrid>
            <w:gridCol w:w="966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76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Reporting your results</w:t>
      </w:r>
    </w:p>
    <w:p w:rsidR="00000000" w:rsidDel="00000000" w:rsidP="00000000" w:rsidRDefault="00000000" w:rsidRPr="00000000" w14:paraId="0000003C">
      <w:pPr>
        <w:spacing w:after="0" w:line="276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4"/>
        </w:numP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Who are the people or groups that care about your results?</w:t>
      </w:r>
    </w:p>
    <w:p w:rsidR="00000000" w:rsidDel="00000000" w:rsidP="00000000" w:rsidRDefault="00000000" w:rsidRPr="00000000" w14:paraId="0000003E">
      <w:pPr>
        <w:numPr>
          <w:ilvl w:val="0"/>
          <w:numId w:val="4"/>
        </w:numP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What do they need to know or want?</w:t>
      </w:r>
    </w:p>
    <w:p w:rsidR="00000000" w:rsidDel="00000000" w:rsidP="00000000" w:rsidRDefault="00000000" w:rsidRPr="00000000" w14:paraId="0000003F">
      <w:pPr>
        <w:numPr>
          <w:ilvl w:val="0"/>
          <w:numId w:val="4"/>
        </w:numP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What is the best format?</w:t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What is the right timing?</w:t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spacing w:after="0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Who will you share your measurements with – and what will you share with each group/person? </w:t>
      </w:r>
    </w:p>
    <w:p w:rsidR="00000000" w:rsidDel="00000000" w:rsidP="00000000" w:rsidRDefault="00000000" w:rsidRPr="00000000" w14:paraId="00000042">
      <w:pPr>
        <w:spacing w:after="0" w:line="276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Add your thoughts to the box below.</w:t>
      </w:r>
    </w:p>
    <w:p w:rsidR="00000000" w:rsidDel="00000000" w:rsidP="00000000" w:rsidRDefault="00000000" w:rsidRPr="00000000" w14:paraId="00000046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60"/>
        <w:tblGridChange w:id="0">
          <w:tblGrid>
            <w:gridCol w:w="966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spacing w:after="0" w:line="276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Worksheet: Sales Enablement Metrics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