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BE25" w14:textId="6ED36A8C" w:rsidR="00A10861" w:rsidRDefault="00A10861" w:rsidP="00A10861">
      <w:pPr>
        <w:pStyle w:val="Geenafstand"/>
        <w:rPr>
          <w:b/>
          <w:bCs/>
        </w:rPr>
      </w:pPr>
      <w:r>
        <w:rPr>
          <w:b/>
          <w:bCs/>
        </w:rPr>
        <w:t>Autotelex marktupdate</w:t>
      </w:r>
      <w:r w:rsidR="00993690">
        <w:rPr>
          <w:b/>
          <w:bCs/>
        </w:rPr>
        <w:t xml:space="preserve"> </w:t>
      </w:r>
      <w:r w:rsidR="00121158">
        <w:rPr>
          <w:b/>
          <w:bCs/>
        </w:rPr>
        <w:t>s</w:t>
      </w:r>
      <w:r w:rsidR="00826E6A">
        <w:rPr>
          <w:b/>
          <w:bCs/>
        </w:rPr>
        <w:t>eptember</w:t>
      </w:r>
      <w:r>
        <w:rPr>
          <w:b/>
          <w:bCs/>
        </w:rPr>
        <w:t xml:space="preserve"> 202</w:t>
      </w:r>
      <w:r w:rsidR="00AF0A21">
        <w:rPr>
          <w:b/>
          <w:bCs/>
        </w:rPr>
        <w:t>5</w:t>
      </w:r>
    </w:p>
    <w:p w14:paraId="28117CF7" w14:textId="77777777" w:rsidR="00A10861" w:rsidRDefault="00A10861" w:rsidP="00A10861">
      <w:pPr>
        <w:pStyle w:val="Geenafstand"/>
        <w:rPr>
          <w:b/>
          <w:bCs/>
        </w:rPr>
      </w:pPr>
    </w:p>
    <w:p w14:paraId="43578E9A" w14:textId="47B41D99" w:rsidR="00A10861" w:rsidRDefault="000323F3" w:rsidP="00A10861">
      <w:pPr>
        <w:pStyle w:val="Geenafstand"/>
        <w:rPr>
          <w:lang w:eastAsia="nl-NL"/>
        </w:rPr>
      </w:pPr>
      <w:r>
        <w:rPr>
          <w:rFonts w:ascii="Aptos" w:hAnsi="Aptos"/>
          <w:noProof/>
          <w:color w:val="262626"/>
          <w:sz w:val="24"/>
          <w:szCs w:val="24"/>
        </w:rPr>
        <w:drawing>
          <wp:inline distT="0" distB="0" distL="0" distR="0" wp14:anchorId="0E1D2D34" wp14:editId="0439BCA1">
            <wp:extent cx="5760720" cy="3136900"/>
            <wp:effectExtent l="0" t="0" r="0" b="6350"/>
            <wp:docPr id="1148686300" name="Afbeelding 5" descr="Afbeelding met tekst, schermopname, Parall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86300" name="Afbeelding 5" descr="Afbeelding met tekst, schermopname, Parallel, lijn&#10;&#10;Door AI gegenereerde inhoud is mogelijk onjuis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0720" cy="3136900"/>
                    </a:xfrm>
                    <a:prstGeom prst="rect">
                      <a:avLst/>
                    </a:prstGeom>
                    <a:noFill/>
                    <a:ln>
                      <a:noFill/>
                    </a:ln>
                  </pic:spPr>
                </pic:pic>
              </a:graphicData>
            </a:graphic>
          </wp:inline>
        </w:drawing>
      </w:r>
    </w:p>
    <w:p w14:paraId="110683DD" w14:textId="77777777" w:rsidR="00A10861" w:rsidRDefault="00A10861" w:rsidP="00A10861">
      <w:pPr>
        <w:pStyle w:val="Geenafstand"/>
        <w:rPr>
          <w:lang w:eastAsia="nl-NL"/>
        </w:rPr>
      </w:pPr>
    </w:p>
    <w:p w14:paraId="769035ED" w14:textId="584217AB" w:rsidR="00745621" w:rsidRPr="000A4734" w:rsidRDefault="000323F3" w:rsidP="00A10861">
      <w:pPr>
        <w:pStyle w:val="Geenafstand"/>
        <w:rPr>
          <w:b/>
          <w:bCs/>
          <w:lang w:eastAsia="nl-NL"/>
        </w:rPr>
      </w:pPr>
      <w:r>
        <w:rPr>
          <w:b/>
          <w:bCs/>
          <w:lang w:eastAsia="nl-NL"/>
        </w:rPr>
        <w:t>Vlak beeld, passend bij huidige markt</w:t>
      </w:r>
    </w:p>
    <w:p w14:paraId="07C72FFA" w14:textId="7DDD6320" w:rsidR="002135EF" w:rsidRDefault="00121158" w:rsidP="0080449E">
      <w:pPr>
        <w:pStyle w:val="Geenafstand"/>
        <w:rPr>
          <w:lang w:eastAsia="nl-NL"/>
        </w:rPr>
      </w:pPr>
      <w:r>
        <w:rPr>
          <w:lang w:eastAsia="nl-NL"/>
        </w:rPr>
        <w:t>De</w:t>
      </w:r>
      <w:r w:rsidR="002135EF">
        <w:rPr>
          <w:lang w:eastAsia="nl-NL"/>
        </w:rPr>
        <w:t xml:space="preserve"> occasionmarkt voor personenauto’s vertoont een stabiel beeld. De trend van de afgelopen periode zet door, met 1 uitzondering</w:t>
      </w:r>
      <w:r w:rsidR="00C824F8">
        <w:rPr>
          <w:lang w:eastAsia="nl-NL"/>
        </w:rPr>
        <w:t>:</w:t>
      </w:r>
      <w:r w:rsidR="002135EF">
        <w:rPr>
          <w:lang w:eastAsia="nl-NL"/>
        </w:rPr>
        <w:t xml:space="preserve"> Voor volledig elektrische auto’s ziet Autotelex steeds minder volatiliteit. Door de groeiende aantallen die op de tweedehandsmarkt verschijnen en door een beter verwachtingspatroon van de nieuwprijzen (ja, die zullen blijven dalen), is dit deel van de markt snel volwassen aan het worden in Nederland, waar wij sowieso al vooroplopen in professionaliteit en efficiency.</w:t>
      </w:r>
    </w:p>
    <w:p w14:paraId="26909635" w14:textId="77777777" w:rsidR="002135EF" w:rsidRDefault="002135EF" w:rsidP="0080449E">
      <w:pPr>
        <w:pStyle w:val="Geenafstand"/>
        <w:rPr>
          <w:lang w:eastAsia="nl-NL"/>
        </w:rPr>
      </w:pPr>
    </w:p>
    <w:p w14:paraId="1B0F389D" w14:textId="01AD83C7" w:rsidR="0080449E" w:rsidRPr="0080449E" w:rsidRDefault="0080449E" w:rsidP="0080449E">
      <w:pPr>
        <w:pStyle w:val="Geenafstand"/>
        <w:rPr>
          <w:lang w:eastAsia="nl-NL"/>
        </w:rPr>
      </w:pPr>
      <w:r w:rsidRPr="0080449E">
        <w:rPr>
          <w:lang w:eastAsia="nl-NL"/>
        </w:rPr>
        <w:t xml:space="preserve">NB: Een taxatie is niet hetzelfde als een inruilvoorstel, een taxatie is echt een intentie tot in of verkoop van een in te ruilen auto of voorraadauto. </w:t>
      </w:r>
      <w:r w:rsidR="002C0E7E">
        <w:rPr>
          <w:lang w:eastAsia="nl-NL"/>
        </w:rPr>
        <w:t>Bij elke bieding hoort een daadwerkelijke transactie.</w:t>
      </w:r>
    </w:p>
    <w:p w14:paraId="48B31B69" w14:textId="77777777" w:rsidR="001069F2" w:rsidRDefault="001069F2" w:rsidP="00A10861">
      <w:pPr>
        <w:pStyle w:val="Geenafstand"/>
        <w:rPr>
          <w:lang w:eastAsia="nl-NL"/>
        </w:rPr>
      </w:pPr>
    </w:p>
    <w:p w14:paraId="59D1B07E" w14:textId="77777777" w:rsidR="002135EF" w:rsidRDefault="002135EF" w:rsidP="00A10861">
      <w:pPr>
        <w:pStyle w:val="Geenafstand"/>
        <w:rPr>
          <w:lang w:eastAsia="nl-NL"/>
        </w:rPr>
      </w:pPr>
    </w:p>
    <w:p w14:paraId="065C31F5" w14:textId="7CF35F97" w:rsidR="006B07DB" w:rsidRPr="006B07DB" w:rsidRDefault="00826E6A" w:rsidP="00A10861">
      <w:pPr>
        <w:pStyle w:val="Geenafstand"/>
        <w:rPr>
          <w:b/>
          <w:bCs/>
          <w:lang w:eastAsia="nl-NL"/>
        </w:rPr>
      </w:pPr>
      <w:r>
        <w:rPr>
          <w:b/>
          <w:bCs/>
          <w:lang w:eastAsia="nl-NL"/>
        </w:rPr>
        <w:t>Restwaarden</w:t>
      </w:r>
      <w:r w:rsidR="0062583F">
        <w:rPr>
          <w:b/>
          <w:bCs/>
          <w:lang w:eastAsia="nl-NL"/>
        </w:rPr>
        <w:t xml:space="preserve"> personenauto’s</w:t>
      </w:r>
      <w:r>
        <w:rPr>
          <w:b/>
          <w:bCs/>
          <w:lang w:eastAsia="nl-NL"/>
        </w:rPr>
        <w:t>: Trends sterk brandstof afhankelijk</w:t>
      </w:r>
    </w:p>
    <w:p w14:paraId="694DA2CA" w14:textId="66FF747A" w:rsidR="00205E0B" w:rsidRDefault="00826E6A" w:rsidP="00A10861">
      <w:pPr>
        <w:pStyle w:val="Geenafstand"/>
        <w:rPr>
          <w:lang w:eastAsia="nl-NL"/>
        </w:rPr>
      </w:pPr>
      <w:r>
        <w:rPr>
          <w:lang w:eastAsia="nl-NL"/>
        </w:rPr>
        <w:t xml:space="preserve">Het meest courant zijn de “gewone” </w:t>
      </w:r>
      <w:proofErr w:type="spellStart"/>
      <w:r>
        <w:rPr>
          <w:lang w:eastAsia="nl-NL"/>
        </w:rPr>
        <w:t>hybrides</w:t>
      </w:r>
      <w:proofErr w:type="spellEnd"/>
      <w:r w:rsidR="000074CC">
        <w:rPr>
          <w:lang w:eastAsia="nl-NL"/>
        </w:rPr>
        <w:t xml:space="preserve"> (HEV)</w:t>
      </w:r>
      <w:r>
        <w:rPr>
          <w:lang w:eastAsia="nl-NL"/>
        </w:rPr>
        <w:t xml:space="preserve">, daarna de plug-in </w:t>
      </w:r>
      <w:proofErr w:type="spellStart"/>
      <w:r>
        <w:rPr>
          <w:lang w:eastAsia="nl-NL"/>
        </w:rPr>
        <w:t>hybrides</w:t>
      </w:r>
      <w:proofErr w:type="spellEnd"/>
      <w:r w:rsidR="000074CC">
        <w:rPr>
          <w:lang w:eastAsia="nl-NL"/>
        </w:rPr>
        <w:t xml:space="preserve"> (PHEV)</w:t>
      </w:r>
      <w:r w:rsidR="0062583F">
        <w:rPr>
          <w:lang w:eastAsia="nl-NL"/>
        </w:rPr>
        <w:t xml:space="preserve">, dan benzine en vervolgens elektrisch. Diesel is moeilijk een plek te geven, de restwaarden variëren sterk door het steeds geringere aanbod. Het tegenovergestelde geldt voor elektrisch: hier groeit de consensus over wat een juiste restwaarde is en Autotelex ziet deze markt steeds </w:t>
      </w:r>
      <w:r w:rsidR="002135EF">
        <w:rPr>
          <w:lang w:eastAsia="nl-NL"/>
        </w:rPr>
        <w:t>stabieler</w:t>
      </w:r>
      <w:r w:rsidR="0062583F">
        <w:rPr>
          <w:lang w:eastAsia="nl-NL"/>
        </w:rPr>
        <w:t xml:space="preserve"> worden. </w:t>
      </w:r>
    </w:p>
    <w:p w14:paraId="3D97297E" w14:textId="77777777" w:rsidR="00205E0B" w:rsidRDefault="00205E0B" w:rsidP="00A10861">
      <w:pPr>
        <w:pStyle w:val="Geenafstand"/>
        <w:rPr>
          <w:lang w:eastAsia="nl-NL"/>
        </w:rPr>
      </w:pPr>
    </w:p>
    <w:p w14:paraId="61DB6775" w14:textId="04A74F85" w:rsidR="00826E6A" w:rsidRDefault="00205E0B" w:rsidP="00A10861">
      <w:pPr>
        <w:pStyle w:val="Geenafstand"/>
        <w:rPr>
          <w:lang w:eastAsia="nl-NL"/>
        </w:rPr>
      </w:pPr>
      <w:r>
        <w:rPr>
          <w:lang w:eastAsia="nl-NL"/>
        </w:rPr>
        <w:t xml:space="preserve">Opvallend is dat zeer jonge elektrische auto’s goedkoper zijn geworden, terwijl de iets oudere (2-5 jaar) niet veel in prijs dalen de laatste maanden. De Volkswagen ID.3 houdt zich goed ondanks een verkoopvolume van </w:t>
      </w:r>
      <w:r w:rsidR="008F03E0">
        <w:rPr>
          <w:lang w:eastAsia="nl-NL"/>
        </w:rPr>
        <w:t>bijna 11.000</w:t>
      </w:r>
      <w:r w:rsidR="0020083F">
        <w:rPr>
          <w:lang w:eastAsia="nl-NL"/>
        </w:rPr>
        <w:t xml:space="preserve"> </w:t>
      </w:r>
      <w:r>
        <w:rPr>
          <w:lang w:eastAsia="nl-NL"/>
        </w:rPr>
        <w:t>stuks in 2020</w:t>
      </w:r>
      <w:r w:rsidR="008F03E0">
        <w:rPr>
          <w:lang w:eastAsia="nl-NL"/>
        </w:rPr>
        <w:t>, waarvan de meeste</w:t>
      </w:r>
      <w:r>
        <w:rPr>
          <w:lang w:eastAsia="nl-NL"/>
        </w:rPr>
        <w:t xml:space="preserve"> dit jaar op de markt komen.</w:t>
      </w:r>
      <w:r w:rsidR="0020083F">
        <w:rPr>
          <w:lang w:eastAsia="nl-NL"/>
        </w:rPr>
        <w:t xml:space="preserve"> Stilte voor de storm? Net als bij de Model 3 zijn de meeste eind van het jaar geregistreerd</w:t>
      </w:r>
      <w:r w:rsidR="009A7E68">
        <w:rPr>
          <w:lang w:eastAsia="nl-NL"/>
        </w:rPr>
        <w:t xml:space="preserve">. Tot nu toe zien we dat circa 65% van de in 2020 verkochte ID.3’s reeds een nieuwe eigenaar hebben gevonden of geëxporteerd zijn. </w:t>
      </w:r>
      <w:r w:rsidR="002135EF">
        <w:rPr>
          <w:lang w:eastAsia="nl-NL"/>
        </w:rPr>
        <w:t>Autotelex houdt het nauwlettend in de gaten.</w:t>
      </w:r>
    </w:p>
    <w:p w14:paraId="6A868D81" w14:textId="77777777" w:rsidR="000E49AD" w:rsidRDefault="000E49AD" w:rsidP="00A10861">
      <w:pPr>
        <w:pStyle w:val="Geenafstand"/>
        <w:rPr>
          <w:b/>
          <w:bCs/>
          <w:lang w:eastAsia="nl-NL"/>
        </w:rPr>
      </w:pPr>
    </w:p>
    <w:p w14:paraId="489575F0" w14:textId="77777777" w:rsidR="002135EF" w:rsidRDefault="002135EF" w:rsidP="00A10861">
      <w:pPr>
        <w:pStyle w:val="Geenafstand"/>
        <w:rPr>
          <w:b/>
          <w:bCs/>
          <w:lang w:eastAsia="nl-NL"/>
        </w:rPr>
      </w:pPr>
    </w:p>
    <w:p w14:paraId="17766CF9" w14:textId="420B4854" w:rsidR="006F282B" w:rsidRPr="006F282B" w:rsidRDefault="00A97956" w:rsidP="00A10861">
      <w:pPr>
        <w:pStyle w:val="Geenafstand"/>
        <w:rPr>
          <w:b/>
          <w:bCs/>
          <w:lang w:eastAsia="nl-NL"/>
        </w:rPr>
      </w:pPr>
      <w:r>
        <w:rPr>
          <w:b/>
          <w:bCs/>
          <w:lang w:eastAsia="nl-NL"/>
        </w:rPr>
        <w:t>Import export</w:t>
      </w:r>
    </w:p>
    <w:p w14:paraId="442E8937" w14:textId="3D665DD5" w:rsidR="00662D25" w:rsidRDefault="0077064F" w:rsidP="00A10861">
      <w:pPr>
        <w:pStyle w:val="Geenafstand"/>
        <w:rPr>
          <w:lang w:eastAsia="nl-NL"/>
        </w:rPr>
      </w:pPr>
      <w:r>
        <w:rPr>
          <w:lang w:eastAsia="nl-NL"/>
        </w:rPr>
        <w:t>Zowel met import als export</w:t>
      </w:r>
      <w:r w:rsidR="002544FA">
        <w:rPr>
          <w:lang w:eastAsia="nl-NL"/>
        </w:rPr>
        <w:t xml:space="preserve"> van personenauto’s</w:t>
      </w:r>
      <w:r>
        <w:rPr>
          <w:lang w:eastAsia="nl-NL"/>
        </w:rPr>
        <w:t xml:space="preserve"> </w:t>
      </w:r>
      <w:r w:rsidR="00662D25">
        <w:rPr>
          <w:lang w:eastAsia="nl-NL"/>
        </w:rPr>
        <w:t xml:space="preserve">loopt </w:t>
      </w:r>
      <w:r w:rsidR="00A97956">
        <w:rPr>
          <w:lang w:eastAsia="nl-NL"/>
        </w:rPr>
        <w:t xml:space="preserve">2025 </w:t>
      </w:r>
      <w:r w:rsidR="00662D25">
        <w:rPr>
          <w:lang w:eastAsia="nl-NL"/>
        </w:rPr>
        <w:t>voor op vorig jaar. Een plus van</w:t>
      </w:r>
      <w:r w:rsidR="00742D70">
        <w:rPr>
          <w:lang w:eastAsia="nl-NL"/>
        </w:rPr>
        <w:t xml:space="preserve"> </w:t>
      </w:r>
      <w:r w:rsidR="005C2EC5">
        <w:rPr>
          <w:lang w:eastAsia="nl-NL"/>
        </w:rPr>
        <w:t>8</w:t>
      </w:r>
      <w:r w:rsidR="00662D25">
        <w:rPr>
          <w:lang w:eastAsia="nl-NL"/>
        </w:rPr>
        <w:t xml:space="preserve">% bij de import en van </w:t>
      </w:r>
      <w:r w:rsidR="005C2EC5">
        <w:rPr>
          <w:lang w:eastAsia="nl-NL"/>
        </w:rPr>
        <w:t>1</w:t>
      </w:r>
      <w:r w:rsidR="00EA61BD">
        <w:rPr>
          <w:lang w:eastAsia="nl-NL"/>
        </w:rPr>
        <w:t>5</w:t>
      </w:r>
      <w:r w:rsidR="00662D25">
        <w:rPr>
          <w:lang w:eastAsia="nl-NL"/>
        </w:rPr>
        <w:t xml:space="preserve">% bij de export in </w:t>
      </w:r>
      <w:r w:rsidR="00B66DEE">
        <w:rPr>
          <w:lang w:eastAsia="nl-NL"/>
        </w:rPr>
        <w:t xml:space="preserve">de eerste </w:t>
      </w:r>
      <w:r w:rsidR="002135EF">
        <w:rPr>
          <w:lang w:eastAsia="nl-NL"/>
        </w:rPr>
        <w:t>8</w:t>
      </w:r>
      <w:r w:rsidR="00B66DEE">
        <w:rPr>
          <w:lang w:eastAsia="nl-NL"/>
        </w:rPr>
        <w:t xml:space="preserve"> maanden</w:t>
      </w:r>
      <w:r w:rsidR="0006004E">
        <w:rPr>
          <w:lang w:eastAsia="nl-NL"/>
        </w:rPr>
        <w:t xml:space="preserve"> </w:t>
      </w:r>
      <w:r w:rsidR="00662D25">
        <w:rPr>
          <w:lang w:eastAsia="nl-NL"/>
        </w:rPr>
        <w:t>van dit jaar.</w:t>
      </w:r>
      <w:r w:rsidR="005C2EC5">
        <w:rPr>
          <w:lang w:eastAsia="nl-NL"/>
        </w:rPr>
        <w:t xml:space="preserve"> </w:t>
      </w:r>
    </w:p>
    <w:p w14:paraId="5F5D81A4" w14:textId="77777777" w:rsidR="00662D25" w:rsidRDefault="00662D25" w:rsidP="00A10861">
      <w:pPr>
        <w:pStyle w:val="Geenafstand"/>
        <w:rPr>
          <w:lang w:eastAsia="nl-NL"/>
        </w:rPr>
      </w:pPr>
    </w:p>
    <w:p w14:paraId="273FEE92" w14:textId="724F346A" w:rsidR="00FB0B52" w:rsidRDefault="00C93F9C" w:rsidP="00A10861">
      <w:pPr>
        <w:pStyle w:val="Geenafstand"/>
        <w:rPr>
          <w:lang w:eastAsia="nl-NL"/>
        </w:rPr>
      </w:pPr>
      <w:r w:rsidRPr="005C2EC5">
        <w:rPr>
          <w:rFonts w:cstheme="minorHAnsi"/>
          <w:lang w:eastAsia="nl-NL"/>
        </w:rPr>
        <w:t>Zie:</w:t>
      </w:r>
      <w:r w:rsidR="002135EF" w:rsidRPr="002135EF">
        <w:rPr>
          <w:rFonts w:ascii="Arial" w:hAnsi="Arial" w:cs="Arial"/>
          <w14:ligatures w14:val="standardContextual"/>
        </w:rPr>
        <w:t xml:space="preserve"> </w:t>
      </w:r>
      <w:hyperlink r:id="rId11" w:history="1">
        <w:r w:rsidR="002135EF" w:rsidRPr="002135EF">
          <w:rPr>
            <w:rStyle w:val="Hyperlink"/>
            <w:rFonts w:cstheme="minorHAnsi"/>
            <w:lang w:eastAsia="nl-NL"/>
          </w:rPr>
          <w:t>Import statistieken t/m augustus ’25 | Autotelex</w:t>
        </w:r>
      </w:hyperlink>
      <w:r w:rsidR="00103FE8">
        <w:rPr>
          <w:rFonts w:cstheme="minorHAnsi"/>
          <w14:ligatures w14:val="standardContextual"/>
        </w:rPr>
        <w:t xml:space="preserve">. </w:t>
      </w:r>
      <w:r w:rsidR="005C2EC5" w:rsidRPr="005C2EC5">
        <w:rPr>
          <w:rFonts w:cstheme="minorHAnsi"/>
          <w:lang w:eastAsia="nl-NL"/>
        </w:rPr>
        <w:t>N</w:t>
      </w:r>
      <w:r w:rsidR="00DC4195" w:rsidRPr="005C2EC5">
        <w:rPr>
          <w:rFonts w:cstheme="minorHAnsi"/>
          <w:lang w:eastAsia="nl-NL"/>
        </w:rPr>
        <w:t xml:space="preserve">adruk op jonge bouwjaren </w:t>
      </w:r>
      <w:r w:rsidR="006E2DB4" w:rsidRPr="005C2EC5">
        <w:rPr>
          <w:rFonts w:cstheme="minorHAnsi"/>
          <w:lang w:eastAsia="nl-NL"/>
        </w:rPr>
        <w:t xml:space="preserve">(vanaf 2020) </w:t>
      </w:r>
      <w:r w:rsidR="00DC4195" w:rsidRPr="005C2EC5">
        <w:rPr>
          <w:rFonts w:cstheme="minorHAnsi"/>
          <w:lang w:eastAsia="nl-NL"/>
        </w:rPr>
        <w:t xml:space="preserve">en </w:t>
      </w:r>
      <w:r w:rsidR="0006004E">
        <w:rPr>
          <w:rFonts w:cstheme="minorHAnsi"/>
          <w:lang w:eastAsia="nl-NL"/>
        </w:rPr>
        <w:t>met n</w:t>
      </w:r>
      <w:r w:rsidR="008D1CAD">
        <w:rPr>
          <w:rFonts w:cstheme="minorHAnsi"/>
          <w:lang w:eastAsia="nl-NL"/>
        </w:rPr>
        <w:t>og steeds</w:t>
      </w:r>
      <w:r w:rsidR="0006004E">
        <w:rPr>
          <w:rFonts w:cstheme="minorHAnsi"/>
          <w:lang w:eastAsia="nl-NL"/>
        </w:rPr>
        <w:t xml:space="preserve"> de </w:t>
      </w:r>
      <w:proofErr w:type="spellStart"/>
      <w:r w:rsidR="0006004E">
        <w:rPr>
          <w:rFonts w:cstheme="minorHAnsi"/>
          <w:lang w:eastAsia="nl-NL"/>
        </w:rPr>
        <w:t>Lynk</w:t>
      </w:r>
      <w:proofErr w:type="spellEnd"/>
      <w:r w:rsidR="0006004E">
        <w:rPr>
          <w:rFonts w:cstheme="minorHAnsi"/>
          <w:lang w:eastAsia="nl-NL"/>
        </w:rPr>
        <w:t xml:space="preserve"> &amp; Co 01 op plek 3</w:t>
      </w:r>
      <w:r w:rsidR="00DC4195">
        <w:rPr>
          <w:lang w:eastAsia="nl-NL"/>
        </w:rPr>
        <w:t>.</w:t>
      </w:r>
      <w:r w:rsidR="0014670D">
        <w:rPr>
          <w:lang w:eastAsia="nl-NL"/>
        </w:rPr>
        <w:t xml:space="preserve"> En een maandrecord van maar liefst 23.500 importauto’s in augustus.</w:t>
      </w:r>
    </w:p>
    <w:p w14:paraId="2CFF52DB" w14:textId="77777777" w:rsidR="00662D25" w:rsidRDefault="00662D25" w:rsidP="00A10861">
      <w:pPr>
        <w:pStyle w:val="Geenafstand"/>
        <w:rPr>
          <w:lang w:eastAsia="nl-NL"/>
        </w:rPr>
      </w:pPr>
    </w:p>
    <w:p w14:paraId="5CF9AB60" w14:textId="3723DDB1" w:rsidR="00AF57A8" w:rsidRDefault="00C93F9C" w:rsidP="00A10861">
      <w:pPr>
        <w:pStyle w:val="Geenafstand"/>
        <w:rPr>
          <w:lang w:eastAsia="nl-NL"/>
        </w:rPr>
      </w:pPr>
      <w:r>
        <w:rPr>
          <w:lang w:eastAsia="nl-NL"/>
        </w:rPr>
        <w:t>Zie</w:t>
      </w:r>
      <w:r w:rsidR="0077064F">
        <w:rPr>
          <w:lang w:eastAsia="nl-NL"/>
        </w:rPr>
        <w:t>:</w:t>
      </w:r>
      <w:r w:rsidR="00EA61BD" w:rsidRPr="00EA61BD">
        <w:rPr>
          <w:rFonts w:ascii="Arial" w:hAnsi="Arial" w:cs="Arial"/>
          <w14:ligatures w14:val="standardContextual"/>
        </w:rPr>
        <w:t xml:space="preserve"> </w:t>
      </w:r>
      <w:hyperlink r:id="rId12" w:history="1">
        <w:r w:rsidR="00EA61BD" w:rsidRPr="00EA61BD">
          <w:rPr>
            <w:rStyle w:val="Hyperlink"/>
            <w:lang w:eastAsia="nl-NL"/>
          </w:rPr>
          <w:t>Export statistieken t/m augustus ’25 | Autotelex</w:t>
        </w:r>
      </w:hyperlink>
      <w:r w:rsidR="00DC4195" w:rsidRPr="004C606A">
        <w:rPr>
          <w:lang w:eastAsia="nl-NL"/>
        </w:rPr>
        <w:t>.</w:t>
      </w:r>
      <w:r w:rsidR="00055975" w:rsidRPr="004C606A">
        <w:rPr>
          <w:lang w:eastAsia="nl-NL"/>
        </w:rPr>
        <w:t xml:space="preserve"> </w:t>
      </w:r>
      <w:r w:rsidR="00662D25">
        <w:rPr>
          <w:lang w:eastAsia="nl-NL"/>
        </w:rPr>
        <w:t xml:space="preserve">De Tesla Model 3 </w:t>
      </w:r>
      <w:r w:rsidR="0006004E">
        <w:rPr>
          <w:lang w:eastAsia="nl-NL"/>
        </w:rPr>
        <w:t>nog steeds met stip op 1</w:t>
      </w:r>
      <w:r w:rsidR="00662D25">
        <w:rPr>
          <w:lang w:eastAsia="nl-NL"/>
        </w:rPr>
        <w:t xml:space="preserve"> met </w:t>
      </w:r>
      <w:r w:rsidR="00742D70">
        <w:rPr>
          <w:lang w:eastAsia="nl-NL"/>
        </w:rPr>
        <w:t xml:space="preserve">nu </w:t>
      </w:r>
      <w:r w:rsidR="008D1CAD">
        <w:rPr>
          <w:lang w:eastAsia="nl-NL"/>
        </w:rPr>
        <w:t>6.</w:t>
      </w:r>
      <w:r w:rsidR="00EA61BD">
        <w:rPr>
          <w:lang w:eastAsia="nl-NL"/>
        </w:rPr>
        <w:t>718</w:t>
      </w:r>
      <w:r w:rsidR="00662D25">
        <w:rPr>
          <w:lang w:eastAsia="nl-NL"/>
        </w:rPr>
        <w:t xml:space="preserve"> stuks</w:t>
      </w:r>
      <w:r w:rsidR="00055975">
        <w:rPr>
          <w:lang w:eastAsia="nl-NL"/>
        </w:rPr>
        <w:t>.</w:t>
      </w:r>
      <w:r w:rsidR="00EA61BD">
        <w:rPr>
          <w:lang w:eastAsia="nl-NL"/>
        </w:rPr>
        <w:t xml:space="preserve"> E</w:t>
      </w:r>
      <w:r w:rsidR="0014670D">
        <w:rPr>
          <w:lang w:eastAsia="nl-NL"/>
        </w:rPr>
        <w:t>n e</w:t>
      </w:r>
      <w:r w:rsidR="00EA61BD">
        <w:rPr>
          <w:lang w:eastAsia="nl-NL"/>
        </w:rPr>
        <w:t>en opvallende vijfde plek voor de MG5 Electric met 1.341 auto’s met bouwjaar 2025 die ons land alweer hebben verlaten.</w:t>
      </w:r>
    </w:p>
    <w:p w14:paraId="18C9641B" w14:textId="77777777" w:rsidR="00726D30" w:rsidRDefault="00726D30" w:rsidP="00A10861">
      <w:pPr>
        <w:pStyle w:val="Geenafstand"/>
        <w:rPr>
          <w:lang w:eastAsia="nl-NL"/>
        </w:rPr>
      </w:pPr>
    </w:p>
    <w:p w14:paraId="264D1CB1" w14:textId="7F20918A" w:rsidR="00055975" w:rsidRDefault="00055975" w:rsidP="00A10861">
      <w:pPr>
        <w:pStyle w:val="Geenafstand"/>
        <w:rPr>
          <w:lang w:eastAsia="nl-NL"/>
        </w:rPr>
      </w:pPr>
      <w:r>
        <w:rPr>
          <w:lang w:eastAsia="nl-NL"/>
        </w:rPr>
        <w:t>Ingezoomd op elektrische personenauto’s zien we een import van</w:t>
      </w:r>
      <w:r w:rsidR="00742D70">
        <w:rPr>
          <w:lang w:eastAsia="nl-NL"/>
        </w:rPr>
        <w:t xml:space="preserve"> </w:t>
      </w:r>
      <w:r w:rsidR="00EA61BD">
        <w:rPr>
          <w:lang w:eastAsia="nl-NL"/>
        </w:rPr>
        <w:t>7.171</w:t>
      </w:r>
      <w:r w:rsidR="00CB5231">
        <w:rPr>
          <w:lang w:eastAsia="nl-NL"/>
        </w:rPr>
        <w:t xml:space="preserve"> </w:t>
      </w:r>
      <w:r>
        <w:rPr>
          <w:lang w:eastAsia="nl-NL"/>
        </w:rPr>
        <w:t>en een export van</w:t>
      </w:r>
      <w:r w:rsidR="00742D70">
        <w:rPr>
          <w:lang w:eastAsia="nl-NL"/>
        </w:rPr>
        <w:t xml:space="preserve"> </w:t>
      </w:r>
      <w:r w:rsidR="00EA61BD">
        <w:rPr>
          <w:lang w:eastAsia="nl-NL"/>
        </w:rPr>
        <w:t>24.728</w:t>
      </w:r>
      <w:r>
        <w:rPr>
          <w:lang w:eastAsia="nl-NL"/>
        </w:rPr>
        <w:t xml:space="preserve"> stuks, dus </w:t>
      </w:r>
      <w:r w:rsidR="008D1CAD">
        <w:rPr>
          <w:lang w:eastAsia="nl-NL"/>
        </w:rPr>
        <w:t>ruim</w:t>
      </w:r>
      <w:r>
        <w:rPr>
          <w:lang w:eastAsia="nl-NL"/>
        </w:rPr>
        <w:t xml:space="preserve"> </w:t>
      </w:r>
      <w:r w:rsidR="00742D70">
        <w:rPr>
          <w:lang w:eastAsia="nl-NL"/>
        </w:rPr>
        <w:t>1</w:t>
      </w:r>
      <w:r w:rsidR="00EA61BD">
        <w:rPr>
          <w:lang w:eastAsia="nl-NL"/>
        </w:rPr>
        <w:t>7</w:t>
      </w:r>
      <w:r w:rsidR="00237405">
        <w:rPr>
          <w:lang w:eastAsia="nl-NL"/>
        </w:rPr>
        <w:t>.</w:t>
      </w:r>
      <w:r w:rsidR="00EA61BD">
        <w:rPr>
          <w:lang w:eastAsia="nl-NL"/>
        </w:rPr>
        <w:t>5</w:t>
      </w:r>
      <w:r>
        <w:rPr>
          <w:lang w:eastAsia="nl-NL"/>
        </w:rPr>
        <w:t>00 meer het land uit dan erin:</w:t>
      </w:r>
    </w:p>
    <w:p w14:paraId="4A4B4107" w14:textId="77777777" w:rsidR="00103FE8" w:rsidRDefault="00103FE8" w:rsidP="00A10861">
      <w:pPr>
        <w:pStyle w:val="Geenafstand"/>
        <w:rPr>
          <w:lang w:eastAsia="nl-NL"/>
        </w:rPr>
      </w:pPr>
    </w:p>
    <w:p w14:paraId="5B4E7B2B" w14:textId="7035615B" w:rsidR="00055975" w:rsidRDefault="00445C33" w:rsidP="00A10861">
      <w:pPr>
        <w:pStyle w:val="Geenafstand"/>
        <w:rPr>
          <w:lang w:eastAsia="nl-NL"/>
        </w:rPr>
      </w:pPr>
      <w:r w:rsidRPr="00445C33">
        <w:rPr>
          <w:lang w:eastAsia="nl-NL"/>
        </w:rPr>
        <w:t xml:space="preserve"> </w:t>
      </w:r>
      <w:r w:rsidR="003A27C9" w:rsidRPr="003A27C9">
        <w:rPr>
          <w:noProof/>
        </w:rPr>
        <w:drawing>
          <wp:inline distT="0" distB="0" distL="0" distR="0" wp14:anchorId="603D373D" wp14:editId="249F2B16">
            <wp:extent cx="2819906" cy="2486660"/>
            <wp:effectExtent l="0" t="0" r="0" b="0"/>
            <wp:docPr id="10007648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6773" cy="2501534"/>
                    </a:xfrm>
                    <a:prstGeom prst="rect">
                      <a:avLst/>
                    </a:prstGeom>
                    <a:noFill/>
                    <a:ln>
                      <a:noFill/>
                    </a:ln>
                  </pic:spPr>
                </pic:pic>
              </a:graphicData>
            </a:graphic>
          </wp:inline>
        </w:drawing>
      </w:r>
      <w:r w:rsidR="003A27C9" w:rsidRPr="003A27C9">
        <w:rPr>
          <w:noProof/>
        </w:rPr>
        <w:drawing>
          <wp:inline distT="0" distB="0" distL="0" distR="0" wp14:anchorId="02625FBB" wp14:editId="67182806">
            <wp:extent cx="2823667" cy="2489977"/>
            <wp:effectExtent l="0" t="0" r="0" b="0"/>
            <wp:docPr id="127151400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6056" cy="2500902"/>
                    </a:xfrm>
                    <a:prstGeom prst="rect">
                      <a:avLst/>
                    </a:prstGeom>
                    <a:noFill/>
                    <a:ln>
                      <a:noFill/>
                    </a:ln>
                  </pic:spPr>
                </pic:pic>
              </a:graphicData>
            </a:graphic>
          </wp:inline>
        </w:drawing>
      </w:r>
    </w:p>
    <w:p w14:paraId="4DCD75CD" w14:textId="77777777" w:rsidR="00785F27" w:rsidRDefault="00785F27" w:rsidP="00A10861">
      <w:pPr>
        <w:pStyle w:val="Geenafstand"/>
        <w:rPr>
          <w:lang w:eastAsia="nl-NL"/>
        </w:rPr>
      </w:pPr>
    </w:p>
    <w:p w14:paraId="1B4BA5F3" w14:textId="7C9A9FD4" w:rsidR="00DB080F" w:rsidRDefault="00055975" w:rsidP="00A10861">
      <w:pPr>
        <w:pStyle w:val="Geenafstand"/>
        <w:rPr>
          <w:lang w:eastAsia="nl-NL"/>
        </w:rPr>
      </w:pPr>
      <w:r>
        <w:rPr>
          <w:lang w:eastAsia="nl-NL"/>
        </w:rPr>
        <w:t xml:space="preserve">Hieronder ook nog de top 10 import van </w:t>
      </w:r>
      <w:r w:rsidR="006E2DB4">
        <w:rPr>
          <w:lang w:eastAsia="nl-NL"/>
        </w:rPr>
        <w:t>b</w:t>
      </w:r>
      <w:r>
        <w:rPr>
          <w:lang w:eastAsia="nl-NL"/>
        </w:rPr>
        <w:t>edrijfsauto’s:</w:t>
      </w:r>
    </w:p>
    <w:p w14:paraId="40602852" w14:textId="77777777" w:rsidR="00055975" w:rsidRDefault="00055975" w:rsidP="00A10861">
      <w:pPr>
        <w:pStyle w:val="Geenafstand"/>
        <w:rPr>
          <w:lang w:eastAsia="nl-NL"/>
        </w:rPr>
      </w:pPr>
    </w:p>
    <w:p w14:paraId="0D7210A3" w14:textId="492B079E" w:rsidR="00742D70" w:rsidRPr="00FF1212" w:rsidRDefault="003A27C9" w:rsidP="00A10861">
      <w:pPr>
        <w:pStyle w:val="Geenafstand"/>
        <w:rPr>
          <w:lang w:eastAsia="nl-NL"/>
        </w:rPr>
      </w:pPr>
      <w:r w:rsidRPr="003A27C9">
        <w:rPr>
          <w:noProof/>
        </w:rPr>
        <w:drawing>
          <wp:inline distT="0" distB="0" distL="0" distR="0" wp14:anchorId="61E7F647" wp14:editId="45326FBF">
            <wp:extent cx="2948025" cy="2599639"/>
            <wp:effectExtent l="0" t="0" r="5080" b="0"/>
            <wp:docPr id="160704287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9760" cy="2601169"/>
                    </a:xfrm>
                    <a:prstGeom prst="rect">
                      <a:avLst/>
                    </a:prstGeom>
                    <a:noFill/>
                    <a:ln>
                      <a:noFill/>
                    </a:ln>
                  </pic:spPr>
                </pic:pic>
              </a:graphicData>
            </a:graphic>
          </wp:inline>
        </w:drawing>
      </w:r>
    </w:p>
    <w:p w14:paraId="31C4E551" w14:textId="77777777" w:rsidR="00742D70" w:rsidRDefault="00742D70" w:rsidP="00A10861">
      <w:pPr>
        <w:pStyle w:val="Geenafstand"/>
        <w:rPr>
          <w:b/>
          <w:bCs/>
          <w:lang w:eastAsia="nl-NL"/>
        </w:rPr>
      </w:pPr>
    </w:p>
    <w:p w14:paraId="6FCCED23" w14:textId="77777777" w:rsidR="00742D70" w:rsidRDefault="00742D70" w:rsidP="00A10861">
      <w:pPr>
        <w:pStyle w:val="Geenafstand"/>
        <w:rPr>
          <w:b/>
          <w:bCs/>
          <w:lang w:eastAsia="nl-NL"/>
        </w:rPr>
      </w:pPr>
    </w:p>
    <w:p w14:paraId="6C375AF6" w14:textId="63F9980C" w:rsidR="00D22E33" w:rsidRPr="00D22E33" w:rsidRDefault="00C530FA" w:rsidP="00A10861">
      <w:pPr>
        <w:pStyle w:val="Geenafstand"/>
        <w:rPr>
          <w:b/>
          <w:bCs/>
          <w:lang w:eastAsia="nl-NL"/>
        </w:rPr>
      </w:pPr>
      <w:r>
        <w:rPr>
          <w:b/>
          <w:bCs/>
          <w:lang w:eastAsia="nl-NL"/>
        </w:rPr>
        <w:t>V</w:t>
      </w:r>
      <w:r w:rsidR="00530EA1" w:rsidRPr="00530EA1">
        <w:rPr>
          <w:b/>
          <w:bCs/>
          <w:lang w:eastAsia="nl-NL"/>
        </w:rPr>
        <w:t>ooruitblik</w:t>
      </w:r>
    </w:p>
    <w:p w14:paraId="34C05617" w14:textId="55F51A13" w:rsidR="00D22E33" w:rsidRDefault="0014670D" w:rsidP="00A10861">
      <w:pPr>
        <w:pStyle w:val="Geenafstand"/>
        <w:rPr>
          <w:lang w:eastAsia="nl-NL"/>
        </w:rPr>
      </w:pPr>
      <w:r>
        <w:rPr>
          <w:lang w:eastAsia="nl-NL"/>
        </w:rPr>
        <w:t>De markt voor elektrische auto</w:t>
      </w:r>
      <w:r w:rsidR="00C824F8">
        <w:rPr>
          <w:lang w:eastAsia="nl-NL"/>
        </w:rPr>
        <w:t>’</w:t>
      </w:r>
      <w:r>
        <w:rPr>
          <w:lang w:eastAsia="nl-NL"/>
        </w:rPr>
        <w:t>s begint</w:t>
      </w:r>
      <w:r w:rsidR="00C824F8">
        <w:rPr>
          <w:lang w:eastAsia="nl-NL"/>
        </w:rPr>
        <w:t xml:space="preserve"> ook voor occasions steeds serieuzer te worden. Minder advertenties met “inclusief volle tank brandstof” en er wordt ingespeeld op het belang van garantie, </w:t>
      </w:r>
      <w:proofErr w:type="spellStart"/>
      <w:r w:rsidR="007B6DF4">
        <w:rPr>
          <w:lang w:eastAsia="nl-NL"/>
        </w:rPr>
        <w:t>SoH</w:t>
      </w:r>
      <w:proofErr w:type="spellEnd"/>
      <w:r w:rsidR="007B6DF4">
        <w:rPr>
          <w:lang w:eastAsia="nl-NL"/>
        </w:rPr>
        <w:t xml:space="preserve">, </w:t>
      </w:r>
      <w:r w:rsidR="00C824F8">
        <w:rPr>
          <w:lang w:eastAsia="nl-NL"/>
        </w:rPr>
        <w:t>accucapaciteit, range, oplaadmogelijkheden en oplaadsnelheid. De doorstroom komt ook beter op gang en de prijs weerspiegelt beter de balans tussen vraag en aanbod, in plaats van “ik probeer het gewoon, misschien komt er wel iemand”.</w:t>
      </w:r>
    </w:p>
    <w:p w14:paraId="1AD1DFF8" w14:textId="77777777" w:rsidR="000074CC" w:rsidRDefault="000074CC" w:rsidP="00A10861">
      <w:pPr>
        <w:pStyle w:val="Geenafstand"/>
        <w:rPr>
          <w:lang w:eastAsia="nl-NL"/>
        </w:rPr>
      </w:pPr>
    </w:p>
    <w:p w14:paraId="47DD2BA8" w14:textId="77777777" w:rsidR="000074CC" w:rsidRDefault="000074CC" w:rsidP="00A10861">
      <w:pPr>
        <w:pStyle w:val="Geenafstand"/>
        <w:rPr>
          <w:lang w:eastAsia="nl-NL"/>
        </w:rPr>
      </w:pPr>
    </w:p>
    <w:p w14:paraId="339B1DC4" w14:textId="77777777" w:rsidR="00A10861" w:rsidRDefault="00A10861" w:rsidP="00A10861">
      <w:pPr>
        <w:pStyle w:val="Geenafstand"/>
        <w:rPr>
          <w:lang w:eastAsia="nl-NL"/>
        </w:rPr>
      </w:pPr>
      <w:r>
        <w:rPr>
          <w:lang w:eastAsia="nl-NL"/>
        </w:rPr>
        <w:t xml:space="preserve">Voor meer informatie: </w:t>
      </w:r>
    </w:p>
    <w:p w14:paraId="60D1A74B" w14:textId="77777777" w:rsidR="00A10861" w:rsidRDefault="00A10861" w:rsidP="00A10861">
      <w:pPr>
        <w:pStyle w:val="Geenafstand"/>
        <w:rPr>
          <w:lang w:eastAsia="nl-NL"/>
        </w:rPr>
      </w:pPr>
      <w:r>
        <w:rPr>
          <w:lang w:eastAsia="nl-NL"/>
        </w:rPr>
        <w:t>Joost Klaren  026-3700080</w:t>
      </w:r>
    </w:p>
    <w:sectPr w:rsidR="00A108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6472E"/>
    <w:multiLevelType w:val="hybridMultilevel"/>
    <w:tmpl w:val="D53E34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AA3137"/>
    <w:multiLevelType w:val="hybridMultilevel"/>
    <w:tmpl w:val="87042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B37A38"/>
    <w:multiLevelType w:val="hybridMultilevel"/>
    <w:tmpl w:val="F4AE5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1640938">
    <w:abstractNumId w:val="0"/>
  </w:num>
  <w:num w:numId="2" w16cid:durableId="2035306689">
    <w:abstractNumId w:val="2"/>
  </w:num>
  <w:num w:numId="3" w16cid:durableId="65623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9B"/>
    <w:rsid w:val="000026F6"/>
    <w:rsid w:val="000074CC"/>
    <w:rsid w:val="00007DAB"/>
    <w:rsid w:val="00021DA9"/>
    <w:rsid w:val="000323F3"/>
    <w:rsid w:val="00047509"/>
    <w:rsid w:val="00055975"/>
    <w:rsid w:val="0006004E"/>
    <w:rsid w:val="00061A7F"/>
    <w:rsid w:val="0008093F"/>
    <w:rsid w:val="0008211E"/>
    <w:rsid w:val="00090EF4"/>
    <w:rsid w:val="000A2C95"/>
    <w:rsid w:val="000A2E97"/>
    <w:rsid w:val="000A4734"/>
    <w:rsid w:val="000A6D87"/>
    <w:rsid w:val="000C1C60"/>
    <w:rsid w:val="000E49AD"/>
    <w:rsid w:val="000E67AE"/>
    <w:rsid w:val="001007FF"/>
    <w:rsid w:val="001025A6"/>
    <w:rsid w:val="00103AB6"/>
    <w:rsid w:val="00103FE8"/>
    <w:rsid w:val="001069F2"/>
    <w:rsid w:val="001152DD"/>
    <w:rsid w:val="00121158"/>
    <w:rsid w:val="0012582A"/>
    <w:rsid w:val="00126921"/>
    <w:rsid w:val="0014670D"/>
    <w:rsid w:val="001634FD"/>
    <w:rsid w:val="00163993"/>
    <w:rsid w:val="00175C76"/>
    <w:rsid w:val="0018142A"/>
    <w:rsid w:val="00181512"/>
    <w:rsid w:val="0018634D"/>
    <w:rsid w:val="001872D5"/>
    <w:rsid w:val="001934C6"/>
    <w:rsid w:val="0019616E"/>
    <w:rsid w:val="001A42D0"/>
    <w:rsid w:val="001C76B8"/>
    <w:rsid w:val="001D0736"/>
    <w:rsid w:val="001E4CA1"/>
    <w:rsid w:val="0020083F"/>
    <w:rsid w:val="00201FD4"/>
    <w:rsid w:val="00205E0B"/>
    <w:rsid w:val="002077E1"/>
    <w:rsid w:val="002135EF"/>
    <w:rsid w:val="0021528A"/>
    <w:rsid w:val="00217E7C"/>
    <w:rsid w:val="00234142"/>
    <w:rsid w:val="00235268"/>
    <w:rsid w:val="00237405"/>
    <w:rsid w:val="00242605"/>
    <w:rsid w:val="002544FA"/>
    <w:rsid w:val="00256B38"/>
    <w:rsid w:val="0026595D"/>
    <w:rsid w:val="0027393A"/>
    <w:rsid w:val="00275585"/>
    <w:rsid w:val="00276CFA"/>
    <w:rsid w:val="00277848"/>
    <w:rsid w:val="00280BE8"/>
    <w:rsid w:val="002814DB"/>
    <w:rsid w:val="0028219E"/>
    <w:rsid w:val="002832A6"/>
    <w:rsid w:val="002914D8"/>
    <w:rsid w:val="00296B02"/>
    <w:rsid w:val="002A2B88"/>
    <w:rsid w:val="002B457E"/>
    <w:rsid w:val="002B6600"/>
    <w:rsid w:val="002C0E7E"/>
    <w:rsid w:val="002C2292"/>
    <w:rsid w:val="002D1BD4"/>
    <w:rsid w:val="002D315C"/>
    <w:rsid w:val="002D4567"/>
    <w:rsid w:val="002F3B92"/>
    <w:rsid w:val="002F6341"/>
    <w:rsid w:val="003048B8"/>
    <w:rsid w:val="003075D8"/>
    <w:rsid w:val="00321AEB"/>
    <w:rsid w:val="003272F9"/>
    <w:rsid w:val="00331121"/>
    <w:rsid w:val="00331AC9"/>
    <w:rsid w:val="00337203"/>
    <w:rsid w:val="00354619"/>
    <w:rsid w:val="003603D4"/>
    <w:rsid w:val="00372626"/>
    <w:rsid w:val="0037365C"/>
    <w:rsid w:val="00386816"/>
    <w:rsid w:val="003A27C9"/>
    <w:rsid w:val="003D68E0"/>
    <w:rsid w:val="003E248E"/>
    <w:rsid w:val="003E307B"/>
    <w:rsid w:val="003F086D"/>
    <w:rsid w:val="00401F2A"/>
    <w:rsid w:val="004021B1"/>
    <w:rsid w:val="00413AE5"/>
    <w:rsid w:val="00415B8F"/>
    <w:rsid w:val="00441860"/>
    <w:rsid w:val="00443FAE"/>
    <w:rsid w:val="00445C33"/>
    <w:rsid w:val="004579BB"/>
    <w:rsid w:val="00477234"/>
    <w:rsid w:val="00486F7B"/>
    <w:rsid w:val="00487C0E"/>
    <w:rsid w:val="00492263"/>
    <w:rsid w:val="00496E1F"/>
    <w:rsid w:val="004A3AB6"/>
    <w:rsid w:val="004B12A7"/>
    <w:rsid w:val="004C0FBB"/>
    <w:rsid w:val="004C34ED"/>
    <w:rsid w:val="004C606A"/>
    <w:rsid w:val="004D1FD6"/>
    <w:rsid w:val="004D28B5"/>
    <w:rsid w:val="004D5127"/>
    <w:rsid w:val="004D7D4F"/>
    <w:rsid w:val="004F3DE1"/>
    <w:rsid w:val="004F4DC9"/>
    <w:rsid w:val="00524DC3"/>
    <w:rsid w:val="0053037A"/>
    <w:rsid w:val="00530EA1"/>
    <w:rsid w:val="005448B4"/>
    <w:rsid w:val="00545653"/>
    <w:rsid w:val="005551ED"/>
    <w:rsid w:val="005562AC"/>
    <w:rsid w:val="005629ED"/>
    <w:rsid w:val="00563ED4"/>
    <w:rsid w:val="00571121"/>
    <w:rsid w:val="00573286"/>
    <w:rsid w:val="00587EB3"/>
    <w:rsid w:val="005A02D1"/>
    <w:rsid w:val="005A1397"/>
    <w:rsid w:val="005A1DF3"/>
    <w:rsid w:val="005C2EC5"/>
    <w:rsid w:val="005D2618"/>
    <w:rsid w:val="005E2C6E"/>
    <w:rsid w:val="005E3294"/>
    <w:rsid w:val="0061240D"/>
    <w:rsid w:val="006164EE"/>
    <w:rsid w:val="00616655"/>
    <w:rsid w:val="00616E05"/>
    <w:rsid w:val="0062434D"/>
    <w:rsid w:val="0062583F"/>
    <w:rsid w:val="00633391"/>
    <w:rsid w:val="00662D25"/>
    <w:rsid w:val="00692259"/>
    <w:rsid w:val="0069393A"/>
    <w:rsid w:val="006A2DCB"/>
    <w:rsid w:val="006B07DB"/>
    <w:rsid w:val="006B4B28"/>
    <w:rsid w:val="006B4E63"/>
    <w:rsid w:val="006D087B"/>
    <w:rsid w:val="006D3744"/>
    <w:rsid w:val="006D7A45"/>
    <w:rsid w:val="006E130A"/>
    <w:rsid w:val="006E2DB4"/>
    <w:rsid w:val="006E3DE5"/>
    <w:rsid w:val="006E73A4"/>
    <w:rsid w:val="006F282B"/>
    <w:rsid w:val="007022FD"/>
    <w:rsid w:val="007051CF"/>
    <w:rsid w:val="00713F73"/>
    <w:rsid w:val="00726D30"/>
    <w:rsid w:val="00742D70"/>
    <w:rsid w:val="00745621"/>
    <w:rsid w:val="00747057"/>
    <w:rsid w:val="0075532E"/>
    <w:rsid w:val="0077064F"/>
    <w:rsid w:val="00771754"/>
    <w:rsid w:val="007769C8"/>
    <w:rsid w:val="00785F27"/>
    <w:rsid w:val="00787E3A"/>
    <w:rsid w:val="00791A25"/>
    <w:rsid w:val="00792DBE"/>
    <w:rsid w:val="00794065"/>
    <w:rsid w:val="007A0501"/>
    <w:rsid w:val="007A6773"/>
    <w:rsid w:val="007B6DF4"/>
    <w:rsid w:val="007C0B67"/>
    <w:rsid w:val="007C3240"/>
    <w:rsid w:val="007D072B"/>
    <w:rsid w:val="007E7D55"/>
    <w:rsid w:val="007F356F"/>
    <w:rsid w:val="0080449E"/>
    <w:rsid w:val="00807844"/>
    <w:rsid w:val="00821FCF"/>
    <w:rsid w:val="00825CA0"/>
    <w:rsid w:val="00826E6A"/>
    <w:rsid w:val="00837579"/>
    <w:rsid w:val="0083780C"/>
    <w:rsid w:val="008427F5"/>
    <w:rsid w:val="008439B0"/>
    <w:rsid w:val="00850504"/>
    <w:rsid w:val="00872D49"/>
    <w:rsid w:val="008A6034"/>
    <w:rsid w:val="008D153D"/>
    <w:rsid w:val="008D19B0"/>
    <w:rsid w:val="008D1CAD"/>
    <w:rsid w:val="008E06A6"/>
    <w:rsid w:val="008F0050"/>
    <w:rsid w:val="008F03E0"/>
    <w:rsid w:val="009017C0"/>
    <w:rsid w:val="00917E9D"/>
    <w:rsid w:val="0093256C"/>
    <w:rsid w:val="0094538C"/>
    <w:rsid w:val="00952882"/>
    <w:rsid w:val="00960175"/>
    <w:rsid w:val="00974A5C"/>
    <w:rsid w:val="00990CAA"/>
    <w:rsid w:val="00993690"/>
    <w:rsid w:val="009A3B1E"/>
    <w:rsid w:val="009A7E68"/>
    <w:rsid w:val="009C5E54"/>
    <w:rsid w:val="009C6F31"/>
    <w:rsid w:val="009D10DF"/>
    <w:rsid w:val="009F76D3"/>
    <w:rsid w:val="00A06A6B"/>
    <w:rsid w:val="00A10861"/>
    <w:rsid w:val="00A120EA"/>
    <w:rsid w:val="00A32B48"/>
    <w:rsid w:val="00A45DA1"/>
    <w:rsid w:val="00A512E4"/>
    <w:rsid w:val="00A557B8"/>
    <w:rsid w:val="00A636BB"/>
    <w:rsid w:val="00A65377"/>
    <w:rsid w:val="00A70603"/>
    <w:rsid w:val="00A7254A"/>
    <w:rsid w:val="00A735D4"/>
    <w:rsid w:val="00A757E5"/>
    <w:rsid w:val="00A7628D"/>
    <w:rsid w:val="00A854D3"/>
    <w:rsid w:val="00A9283C"/>
    <w:rsid w:val="00A97956"/>
    <w:rsid w:val="00AA6643"/>
    <w:rsid w:val="00AC02E2"/>
    <w:rsid w:val="00AC0BA2"/>
    <w:rsid w:val="00AE2014"/>
    <w:rsid w:val="00AE611C"/>
    <w:rsid w:val="00AF0A21"/>
    <w:rsid w:val="00AF57A8"/>
    <w:rsid w:val="00AF6AC6"/>
    <w:rsid w:val="00B0009A"/>
    <w:rsid w:val="00B02EBE"/>
    <w:rsid w:val="00B16D4D"/>
    <w:rsid w:val="00B17D46"/>
    <w:rsid w:val="00B223AB"/>
    <w:rsid w:val="00B61A6C"/>
    <w:rsid w:val="00B66DEE"/>
    <w:rsid w:val="00B7299B"/>
    <w:rsid w:val="00B75218"/>
    <w:rsid w:val="00B85A1B"/>
    <w:rsid w:val="00B94ADC"/>
    <w:rsid w:val="00BC098C"/>
    <w:rsid w:val="00BC6A0D"/>
    <w:rsid w:val="00BD1ECB"/>
    <w:rsid w:val="00BD6F3D"/>
    <w:rsid w:val="00BE0AB7"/>
    <w:rsid w:val="00BE187A"/>
    <w:rsid w:val="00BE4E5B"/>
    <w:rsid w:val="00BF08B3"/>
    <w:rsid w:val="00BF16C6"/>
    <w:rsid w:val="00BF4CB8"/>
    <w:rsid w:val="00C0277C"/>
    <w:rsid w:val="00C1751B"/>
    <w:rsid w:val="00C5013A"/>
    <w:rsid w:val="00C51628"/>
    <w:rsid w:val="00C530FA"/>
    <w:rsid w:val="00C56499"/>
    <w:rsid w:val="00C60408"/>
    <w:rsid w:val="00C715EF"/>
    <w:rsid w:val="00C72CB0"/>
    <w:rsid w:val="00C77F1C"/>
    <w:rsid w:val="00C824F8"/>
    <w:rsid w:val="00C93D69"/>
    <w:rsid w:val="00C93F9C"/>
    <w:rsid w:val="00C952DC"/>
    <w:rsid w:val="00CB5231"/>
    <w:rsid w:val="00CC6FD4"/>
    <w:rsid w:val="00CE7EC8"/>
    <w:rsid w:val="00D02F4A"/>
    <w:rsid w:val="00D06A1E"/>
    <w:rsid w:val="00D0717C"/>
    <w:rsid w:val="00D15B5C"/>
    <w:rsid w:val="00D2090E"/>
    <w:rsid w:val="00D21338"/>
    <w:rsid w:val="00D22937"/>
    <w:rsid w:val="00D22E33"/>
    <w:rsid w:val="00D2671D"/>
    <w:rsid w:val="00D43C6D"/>
    <w:rsid w:val="00D5054D"/>
    <w:rsid w:val="00D57ADC"/>
    <w:rsid w:val="00D637E9"/>
    <w:rsid w:val="00D64B2F"/>
    <w:rsid w:val="00D64FF9"/>
    <w:rsid w:val="00D8074D"/>
    <w:rsid w:val="00D85B76"/>
    <w:rsid w:val="00D86686"/>
    <w:rsid w:val="00DB00A3"/>
    <w:rsid w:val="00DB080F"/>
    <w:rsid w:val="00DB58B4"/>
    <w:rsid w:val="00DB5FE7"/>
    <w:rsid w:val="00DC4195"/>
    <w:rsid w:val="00DC4A79"/>
    <w:rsid w:val="00DC601E"/>
    <w:rsid w:val="00DC77D9"/>
    <w:rsid w:val="00DD37B0"/>
    <w:rsid w:val="00DE627C"/>
    <w:rsid w:val="00DF08B8"/>
    <w:rsid w:val="00DF286D"/>
    <w:rsid w:val="00E03D01"/>
    <w:rsid w:val="00E21DBF"/>
    <w:rsid w:val="00E34101"/>
    <w:rsid w:val="00E3421C"/>
    <w:rsid w:val="00E562CA"/>
    <w:rsid w:val="00E61A7B"/>
    <w:rsid w:val="00E63CEA"/>
    <w:rsid w:val="00E72BCD"/>
    <w:rsid w:val="00E831DB"/>
    <w:rsid w:val="00E93741"/>
    <w:rsid w:val="00EA1228"/>
    <w:rsid w:val="00EA3DB8"/>
    <w:rsid w:val="00EA61BD"/>
    <w:rsid w:val="00EB094E"/>
    <w:rsid w:val="00EB4EA4"/>
    <w:rsid w:val="00EC0B94"/>
    <w:rsid w:val="00EC383A"/>
    <w:rsid w:val="00EC7FC4"/>
    <w:rsid w:val="00F00183"/>
    <w:rsid w:val="00F004B2"/>
    <w:rsid w:val="00F02512"/>
    <w:rsid w:val="00F113A4"/>
    <w:rsid w:val="00F17B84"/>
    <w:rsid w:val="00F230AF"/>
    <w:rsid w:val="00F35EF9"/>
    <w:rsid w:val="00F418C9"/>
    <w:rsid w:val="00F4345C"/>
    <w:rsid w:val="00F51BFD"/>
    <w:rsid w:val="00F5243E"/>
    <w:rsid w:val="00F53F17"/>
    <w:rsid w:val="00F558E9"/>
    <w:rsid w:val="00F66669"/>
    <w:rsid w:val="00F66F51"/>
    <w:rsid w:val="00F7280F"/>
    <w:rsid w:val="00F779FD"/>
    <w:rsid w:val="00F8069C"/>
    <w:rsid w:val="00F847BE"/>
    <w:rsid w:val="00F90D04"/>
    <w:rsid w:val="00F92AD1"/>
    <w:rsid w:val="00F9507D"/>
    <w:rsid w:val="00FA3B07"/>
    <w:rsid w:val="00FB0B52"/>
    <w:rsid w:val="00FD0E72"/>
    <w:rsid w:val="00FD478C"/>
    <w:rsid w:val="00FF1212"/>
    <w:rsid w:val="00FF69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36B7"/>
  <w15:chartTrackingRefBased/>
  <w15:docId w15:val="{AF98F0A2-4819-4E39-BABA-E6E5F3CC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6B38"/>
    <w:pPr>
      <w:spacing w:after="0" w:line="240" w:lineRule="auto"/>
    </w:pPr>
    <w:rPr>
      <w:rFonts w:ascii="Arial" w:hAnsi="Arial" w:cs="Arial"/>
      <w14:ligatures w14:val="standardContextual"/>
    </w:rPr>
  </w:style>
  <w:style w:type="paragraph" w:styleId="Kop3">
    <w:name w:val="heading 3"/>
    <w:basedOn w:val="Standaard"/>
    <w:link w:val="Kop3Char"/>
    <w:uiPriority w:val="9"/>
    <w:qFormat/>
    <w:rsid w:val="00B7299B"/>
    <w:pPr>
      <w:spacing w:before="100" w:beforeAutospacing="1" w:after="100" w:afterAutospacing="1"/>
      <w:outlineLvl w:val="2"/>
    </w:pPr>
    <w:rPr>
      <w:rFonts w:ascii="Times New Roman" w:eastAsia="Times New Roman" w:hAnsi="Times New Roman" w:cs="Times New Roman"/>
      <w:b/>
      <w:bCs/>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B7299B"/>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B7299B"/>
    <w:pPr>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7299B"/>
    <w:rPr>
      <w:color w:val="0000FF"/>
      <w:u w:val="single"/>
    </w:rPr>
  </w:style>
  <w:style w:type="paragraph" w:styleId="Geenafstand">
    <w:name w:val="No Spacing"/>
    <w:uiPriority w:val="1"/>
    <w:qFormat/>
    <w:rsid w:val="00DE627C"/>
    <w:pPr>
      <w:spacing w:after="0" w:line="240" w:lineRule="auto"/>
    </w:pPr>
  </w:style>
  <w:style w:type="character" w:styleId="Onopgelostemelding">
    <w:name w:val="Unresolved Mention"/>
    <w:basedOn w:val="Standaardalinea-lettertype"/>
    <w:uiPriority w:val="99"/>
    <w:semiHidden/>
    <w:unhideWhenUsed/>
    <w:rsid w:val="00D0717C"/>
    <w:rPr>
      <w:color w:val="605E5C"/>
      <w:shd w:val="clear" w:color="auto" w:fill="E1DFDD"/>
    </w:rPr>
  </w:style>
  <w:style w:type="character" w:styleId="GevolgdeHyperlink">
    <w:name w:val="FollowedHyperlink"/>
    <w:basedOn w:val="Standaardalinea-lettertype"/>
    <w:uiPriority w:val="99"/>
    <w:semiHidden/>
    <w:unhideWhenUsed/>
    <w:rsid w:val="007F356F"/>
    <w:rPr>
      <w:color w:val="954F72" w:themeColor="followedHyperlink"/>
      <w:u w:val="single"/>
    </w:rPr>
  </w:style>
  <w:style w:type="paragraph" w:styleId="Revisie">
    <w:name w:val="Revision"/>
    <w:hidden/>
    <w:uiPriority w:val="99"/>
    <w:semiHidden/>
    <w:rsid w:val="00C1751B"/>
    <w:pPr>
      <w:spacing w:after="0" w:line="240" w:lineRule="auto"/>
    </w:pPr>
    <w:rPr>
      <w:rFonts w:ascii="Arial" w:hAnsi="Arial" w:cs="Ari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267">
      <w:bodyDiv w:val="1"/>
      <w:marLeft w:val="0"/>
      <w:marRight w:val="0"/>
      <w:marTop w:val="0"/>
      <w:marBottom w:val="0"/>
      <w:divBdr>
        <w:top w:val="none" w:sz="0" w:space="0" w:color="auto"/>
        <w:left w:val="none" w:sz="0" w:space="0" w:color="auto"/>
        <w:bottom w:val="none" w:sz="0" w:space="0" w:color="auto"/>
        <w:right w:val="none" w:sz="0" w:space="0" w:color="auto"/>
      </w:divBdr>
    </w:div>
    <w:div w:id="51740136">
      <w:bodyDiv w:val="1"/>
      <w:marLeft w:val="0"/>
      <w:marRight w:val="0"/>
      <w:marTop w:val="0"/>
      <w:marBottom w:val="0"/>
      <w:divBdr>
        <w:top w:val="none" w:sz="0" w:space="0" w:color="auto"/>
        <w:left w:val="none" w:sz="0" w:space="0" w:color="auto"/>
        <w:bottom w:val="none" w:sz="0" w:space="0" w:color="auto"/>
        <w:right w:val="none" w:sz="0" w:space="0" w:color="auto"/>
      </w:divBdr>
    </w:div>
    <w:div w:id="52435913">
      <w:bodyDiv w:val="1"/>
      <w:marLeft w:val="0"/>
      <w:marRight w:val="0"/>
      <w:marTop w:val="0"/>
      <w:marBottom w:val="0"/>
      <w:divBdr>
        <w:top w:val="none" w:sz="0" w:space="0" w:color="auto"/>
        <w:left w:val="none" w:sz="0" w:space="0" w:color="auto"/>
        <w:bottom w:val="none" w:sz="0" w:space="0" w:color="auto"/>
        <w:right w:val="none" w:sz="0" w:space="0" w:color="auto"/>
      </w:divBdr>
    </w:div>
    <w:div w:id="160464203">
      <w:bodyDiv w:val="1"/>
      <w:marLeft w:val="0"/>
      <w:marRight w:val="0"/>
      <w:marTop w:val="0"/>
      <w:marBottom w:val="0"/>
      <w:divBdr>
        <w:top w:val="none" w:sz="0" w:space="0" w:color="auto"/>
        <w:left w:val="none" w:sz="0" w:space="0" w:color="auto"/>
        <w:bottom w:val="none" w:sz="0" w:space="0" w:color="auto"/>
        <w:right w:val="none" w:sz="0" w:space="0" w:color="auto"/>
      </w:divBdr>
    </w:div>
    <w:div w:id="186451058">
      <w:bodyDiv w:val="1"/>
      <w:marLeft w:val="0"/>
      <w:marRight w:val="0"/>
      <w:marTop w:val="0"/>
      <w:marBottom w:val="0"/>
      <w:divBdr>
        <w:top w:val="none" w:sz="0" w:space="0" w:color="auto"/>
        <w:left w:val="none" w:sz="0" w:space="0" w:color="auto"/>
        <w:bottom w:val="none" w:sz="0" w:space="0" w:color="auto"/>
        <w:right w:val="none" w:sz="0" w:space="0" w:color="auto"/>
      </w:divBdr>
    </w:div>
    <w:div w:id="277376941">
      <w:bodyDiv w:val="1"/>
      <w:marLeft w:val="0"/>
      <w:marRight w:val="0"/>
      <w:marTop w:val="0"/>
      <w:marBottom w:val="0"/>
      <w:divBdr>
        <w:top w:val="none" w:sz="0" w:space="0" w:color="auto"/>
        <w:left w:val="none" w:sz="0" w:space="0" w:color="auto"/>
        <w:bottom w:val="none" w:sz="0" w:space="0" w:color="auto"/>
        <w:right w:val="none" w:sz="0" w:space="0" w:color="auto"/>
      </w:divBdr>
    </w:div>
    <w:div w:id="301465903">
      <w:bodyDiv w:val="1"/>
      <w:marLeft w:val="0"/>
      <w:marRight w:val="0"/>
      <w:marTop w:val="0"/>
      <w:marBottom w:val="0"/>
      <w:divBdr>
        <w:top w:val="none" w:sz="0" w:space="0" w:color="auto"/>
        <w:left w:val="none" w:sz="0" w:space="0" w:color="auto"/>
        <w:bottom w:val="none" w:sz="0" w:space="0" w:color="auto"/>
        <w:right w:val="none" w:sz="0" w:space="0" w:color="auto"/>
      </w:divBdr>
    </w:div>
    <w:div w:id="314261109">
      <w:bodyDiv w:val="1"/>
      <w:marLeft w:val="0"/>
      <w:marRight w:val="0"/>
      <w:marTop w:val="0"/>
      <w:marBottom w:val="0"/>
      <w:divBdr>
        <w:top w:val="none" w:sz="0" w:space="0" w:color="auto"/>
        <w:left w:val="none" w:sz="0" w:space="0" w:color="auto"/>
        <w:bottom w:val="none" w:sz="0" w:space="0" w:color="auto"/>
        <w:right w:val="none" w:sz="0" w:space="0" w:color="auto"/>
      </w:divBdr>
    </w:div>
    <w:div w:id="319650878">
      <w:bodyDiv w:val="1"/>
      <w:marLeft w:val="0"/>
      <w:marRight w:val="0"/>
      <w:marTop w:val="0"/>
      <w:marBottom w:val="0"/>
      <w:divBdr>
        <w:top w:val="none" w:sz="0" w:space="0" w:color="auto"/>
        <w:left w:val="none" w:sz="0" w:space="0" w:color="auto"/>
        <w:bottom w:val="none" w:sz="0" w:space="0" w:color="auto"/>
        <w:right w:val="none" w:sz="0" w:space="0" w:color="auto"/>
      </w:divBdr>
    </w:div>
    <w:div w:id="344868572">
      <w:bodyDiv w:val="1"/>
      <w:marLeft w:val="0"/>
      <w:marRight w:val="0"/>
      <w:marTop w:val="0"/>
      <w:marBottom w:val="0"/>
      <w:divBdr>
        <w:top w:val="none" w:sz="0" w:space="0" w:color="auto"/>
        <w:left w:val="none" w:sz="0" w:space="0" w:color="auto"/>
        <w:bottom w:val="none" w:sz="0" w:space="0" w:color="auto"/>
        <w:right w:val="none" w:sz="0" w:space="0" w:color="auto"/>
      </w:divBdr>
    </w:div>
    <w:div w:id="363142596">
      <w:bodyDiv w:val="1"/>
      <w:marLeft w:val="0"/>
      <w:marRight w:val="0"/>
      <w:marTop w:val="0"/>
      <w:marBottom w:val="0"/>
      <w:divBdr>
        <w:top w:val="none" w:sz="0" w:space="0" w:color="auto"/>
        <w:left w:val="none" w:sz="0" w:space="0" w:color="auto"/>
        <w:bottom w:val="none" w:sz="0" w:space="0" w:color="auto"/>
        <w:right w:val="none" w:sz="0" w:space="0" w:color="auto"/>
      </w:divBdr>
    </w:div>
    <w:div w:id="377244378">
      <w:bodyDiv w:val="1"/>
      <w:marLeft w:val="0"/>
      <w:marRight w:val="0"/>
      <w:marTop w:val="0"/>
      <w:marBottom w:val="0"/>
      <w:divBdr>
        <w:top w:val="none" w:sz="0" w:space="0" w:color="auto"/>
        <w:left w:val="none" w:sz="0" w:space="0" w:color="auto"/>
        <w:bottom w:val="none" w:sz="0" w:space="0" w:color="auto"/>
        <w:right w:val="none" w:sz="0" w:space="0" w:color="auto"/>
      </w:divBdr>
    </w:div>
    <w:div w:id="407114841">
      <w:bodyDiv w:val="1"/>
      <w:marLeft w:val="0"/>
      <w:marRight w:val="0"/>
      <w:marTop w:val="0"/>
      <w:marBottom w:val="0"/>
      <w:divBdr>
        <w:top w:val="none" w:sz="0" w:space="0" w:color="auto"/>
        <w:left w:val="none" w:sz="0" w:space="0" w:color="auto"/>
        <w:bottom w:val="none" w:sz="0" w:space="0" w:color="auto"/>
        <w:right w:val="none" w:sz="0" w:space="0" w:color="auto"/>
      </w:divBdr>
    </w:div>
    <w:div w:id="414864087">
      <w:bodyDiv w:val="1"/>
      <w:marLeft w:val="0"/>
      <w:marRight w:val="0"/>
      <w:marTop w:val="0"/>
      <w:marBottom w:val="0"/>
      <w:divBdr>
        <w:top w:val="none" w:sz="0" w:space="0" w:color="auto"/>
        <w:left w:val="none" w:sz="0" w:space="0" w:color="auto"/>
        <w:bottom w:val="none" w:sz="0" w:space="0" w:color="auto"/>
        <w:right w:val="none" w:sz="0" w:space="0" w:color="auto"/>
      </w:divBdr>
    </w:div>
    <w:div w:id="415132496">
      <w:bodyDiv w:val="1"/>
      <w:marLeft w:val="0"/>
      <w:marRight w:val="0"/>
      <w:marTop w:val="0"/>
      <w:marBottom w:val="0"/>
      <w:divBdr>
        <w:top w:val="none" w:sz="0" w:space="0" w:color="auto"/>
        <w:left w:val="none" w:sz="0" w:space="0" w:color="auto"/>
        <w:bottom w:val="none" w:sz="0" w:space="0" w:color="auto"/>
        <w:right w:val="none" w:sz="0" w:space="0" w:color="auto"/>
      </w:divBdr>
    </w:div>
    <w:div w:id="440497404">
      <w:bodyDiv w:val="1"/>
      <w:marLeft w:val="0"/>
      <w:marRight w:val="0"/>
      <w:marTop w:val="0"/>
      <w:marBottom w:val="0"/>
      <w:divBdr>
        <w:top w:val="none" w:sz="0" w:space="0" w:color="auto"/>
        <w:left w:val="none" w:sz="0" w:space="0" w:color="auto"/>
        <w:bottom w:val="none" w:sz="0" w:space="0" w:color="auto"/>
        <w:right w:val="none" w:sz="0" w:space="0" w:color="auto"/>
      </w:divBdr>
    </w:div>
    <w:div w:id="480077838">
      <w:bodyDiv w:val="1"/>
      <w:marLeft w:val="0"/>
      <w:marRight w:val="0"/>
      <w:marTop w:val="0"/>
      <w:marBottom w:val="0"/>
      <w:divBdr>
        <w:top w:val="none" w:sz="0" w:space="0" w:color="auto"/>
        <w:left w:val="none" w:sz="0" w:space="0" w:color="auto"/>
        <w:bottom w:val="none" w:sz="0" w:space="0" w:color="auto"/>
        <w:right w:val="none" w:sz="0" w:space="0" w:color="auto"/>
      </w:divBdr>
      <w:divsChild>
        <w:div w:id="278072835">
          <w:marLeft w:val="0"/>
          <w:marRight w:val="0"/>
          <w:marTop w:val="0"/>
          <w:marBottom w:val="0"/>
          <w:divBdr>
            <w:top w:val="none" w:sz="0" w:space="0" w:color="auto"/>
            <w:left w:val="none" w:sz="0" w:space="0" w:color="auto"/>
            <w:bottom w:val="none" w:sz="0" w:space="0" w:color="auto"/>
            <w:right w:val="none" w:sz="0" w:space="0" w:color="auto"/>
          </w:divBdr>
          <w:divsChild>
            <w:div w:id="2083526958">
              <w:marLeft w:val="0"/>
              <w:marRight w:val="0"/>
              <w:marTop w:val="0"/>
              <w:marBottom w:val="0"/>
              <w:divBdr>
                <w:top w:val="none" w:sz="0" w:space="0" w:color="auto"/>
                <w:left w:val="none" w:sz="0" w:space="0" w:color="auto"/>
                <w:bottom w:val="none" w:sz="0" w:space="0" w:color="auto"/>
                <w:right w:val="none" w:sz="0" w:space="0" w:color="auto"/>
              </w:divBdr>
              <w:divsChild>
                <w:div w:id="20348447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442961574">
          <w:marLeft w:val="0"/>
          <w:marRight w:val="0"/>
          <w:marTop w:val="0"/>
          <w:marBottom w:val="0"/>
          <w:divBdr>
            <w:top w:val="none" w:sz="0" w:space="0" w:color="auto"/>
            <w:left w:val="none" w:sz="0" w:space="0" w:color="auto"/>
            <w:bottom w:val="none" w:sz="0" w:space="0" w:color="auto"/>
            <w:right w:val="none" w:sz="0" w:space="0" w:color="auto"/>
          </w:divBdr>
          <w:divsChild>
            <w:div w:id="1746947735">
              <w:marLeft w:val="0"/>
              <w:marRight w:val="0"/>
              <w:marTop w:val="0"/>
              <w:marBottom w:val="0"/>
              <w:divBdr>
                <w:top w:val="none" w:sz="0" w:space="0" w:color="auto"/>
                <w:left w:val="none" w:sz="0" w:space="0" w:color="auto"/>
                <w:bottom w:val="none" w:sz="0" w:space="0" w:color="auto"/>
                <w:right w:val="none" w:sz="0" w:space="0" w:color="auto"/>
              </w:divBdr>
              <w:divsChild>
                <w:div w:id="19806503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607854851">
          <w:marLeft w:val="0"/>
          <w:marRight w:val="0"/>
          <w:marTop w:val="0"/>
          <w:marBottom w:val="0"/>
          <w:divBdr>
            <w:top w:val="none" w:sz="0" w:space="0" w:color="auto"/>
            <w:left w:val="none" w:sz="0" w:space="0" w:color="auto"/>
            <w:bottom w:val="none" w:sz="0" w:space="0" w:color="auto"/>
            <w:right w:val="none" w:sz="0" w:space="0" w:color="auto"/>
          </w:divBdr>
          <w:divsChild>
            <w:div w:id="949900989">
              <w:marLeft w:val="0"/>
              <w:marRight w:val="0"/>
              <w:marTop w:val="0"/>
              <w:marBottom w:val="0"/>
              <w:divBdr>
                <w:top w:val="none" w:sz="0" w:space="0" w:color="auto"/>
                <w:left w:val="none" w:sz="0" w:space="0" w:color="auto"/>
                <w:bottom w:val="none" w:sz="0" w:space="0" w:color="auto"/>
                <w:right w:val="none" w:sz="0" w:space="0" w:color="auto"/>
              </w:divBdr>
              <w:divsChild>
                <w:div w:id="24623614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672443812">
          <w:marLeft w:val="0"/>
          <w:marRight w:val="0"/>
          <w:marTop w:val="0"/>
          <w:marBottom w:val="0"/>
          <w:divBdr>
            <w:top w:val="none" w:sz="0" w:space="0" w:color="auto"/>
            <w:left w:val="none" w:sz="0" w:space="0" w:color="auto"/>
            <w:bottom w:val="none" w:sz="0" w:space="0" w:color="auto"/>
            <w:right w:val="none" w:sz="0" w:space="0" w:color="auto"/>
          </w:divBdr>
          <w:divsChild>
            <w:div w:id="947855355">
              <w:marLeft w:val="0"/>
              <w:marRight w:val="0"/>
              <w:marTop w:val="0"/>
              <w:marBottom w:val="0"/>
              <w:divBdr>
                <w:top w:val="none" w:sz="0" w:space="0" w:color="auto"/>
                <w:left w:val="none" w:sz="0" w:space="0" w:color="auto"/>
                <w:bottom w:val="none" w:sz="0" w:space="0" w:color="auto"/>
                <w:right w:val="none" w:sz="0" w:space="0" w:color="auto"/>
              </w:divBdr>
              <w:divsChild>
                <w:div w:id="21201731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857690142">
          <w:marLeft w:val="0"/>
          <w:marRight w:val="0"/>
          <w:marTop w:val="0"/>
          <w:marBottom w:val="0"/>
          <w:divBdr>
            <w:top w:val="none" w:sz="0" w:space="0" w:color="auto"/>
            <w:left w:val="none" w:sz="0" w:space="0" w:color="auto"/>
            <w:bottom w:val="none" w:sz="0" w:space="0" w:color="auto"/>
            <w:right w:val="none" w:sz="0" w:space="0" w:color="auto"/>
          </w:divBdr>
          <w:divsChild>
            <w:div w:id="1092359095">
              <w:marLeft w:val="0"/>
              <w:marRight w:val="0"/>
              <w:marTop w:val="0"/>
              <w:marBottom w:val="0"/>
              <w:divBdr>
                <w:top w:val="none" w:sz="0" w:space="0" w:color="auto"/>
                <w:left w:val="none" w:sz="0" w:space="0" w:color="auto"/>
                <w:bottom w:val="none" w:sz="0" w:space="0" w:color="auto"/>
                <w:right w:val="none" w:sz="0" w:space="0" w:color="auto"/>
              </w:divBdr>
              <w:divsChild>
                <w:div w:id="16166739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972855242">
          <w:marLeft w:val="0"/>
          <w:marRight w:val="0"/>
          <w:marTop w:val="0"/>
          <w:marBottom w:val="0"/>
          <w:divBdr>
            <w:top w:val="none" w:sz="0" w:space="0" w:color="auto"/>
            <w:left w:val="none" w:sz="0" w:space="0" w:color="auto"/>
            <w:bottom w:val="none" w:sz="0" w:space="0" w:color="auto"/>
            <w:right w:val="none" w:sz="0" w:space="0" w:color="auto"/>
          </w:divBdr>
          <w:divsChild>
            <w:div w:id="115566098">
              <w:marLeft w:val="0"/>
              <w:marRight w:val="0"/>
              <w:marTop w:val="0"/>
              <w:marBottom w:val="0"/>
              <w:divBdr>
                <w:top w:val="none" w:sz="0" w:space="0" w:color="auto"/>
                <w:left w:val="none" w:sz="0" w:space="0" w:color="auto"/>
                <w:bottom w:val="none" w:sz="0" w:space="0" w:color="auto"/>
                <w:right w:val="none" w:sz="0" w:space="0" w:color="auto"/>
              </w:divBdr>
              <w:divsChild>
                <w:div w:id="3746254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83006404">
      <w:bodyDiv w:val="1"/>
      <w:marLeft w:val="0"/>
      <w:marRight w:val="0"/>
      <w:marTop w:val="0"/>
      <w:marBottom w:val="0"/>
      <w:divBdr>
        <w:top w:val="none" w:sz="0" w:space="0" w:color="auto"/>
        <w:left w:val="none" w:sz="0" w:space="0" w:color="auto"/>
        <w:bottom w:val="none" w:sz="0" w:space="0" w:color="auto"/>
        <w:right w:val="none" w:sz="0" w:space="0" w:color="auto"/>
      </w:divBdr>
    </w:div>
    <w:div w:id="513108308">
      <w:bodyDiv w:val="1"/>
      <w:marLeft w:val="0"/>
      <w:marRight w:val="0"/>
      <w:marTop w:val="0"/>
      <w:marBottom w:val="0"/>
      <w:divBdr>
        <w:top w:val="none" w:sz="0" w:space="0" w:color="auto"/>
        <w:left w:val="none" w:sz="0" w:space="0" w:color="auto"/>
        <w:bottom w:val="none" w:sz="0" w:space="0" w:color="auto"/>
        <w:right w:val="none" w:sz="0" w:space="0" w:color="auto"/>
      </w:divBdr>
    </w:div>
    <w:div w:id="558125852">
      <w:bodyDiv w:val="1"/>
      <w:marLeft w:val="0"/>
      <w:marRight w:val="0"/>
      <w:marTop w:val="0"/>
      <w:marBottom w:val="0"/>
      <w:divBdr>
        <w:top w:val="none" w:sz="0" w:space="0" w:color="auto"/>
        <w:left w:val="none" w:sz="0" w:space="0" w:color="auto"/>
        <w:bottom w:val="none" w:sz="0" w:space="0" w:color="auto"/>
        <w:right w:val="none" w:sz="0" w:space="0" w:color="auto"/>
      </w:divBdr>
    </w:div>
    <w:div w:id="613248951">
      <w:bodyDiv w:val="1"/>
      <w:marLeft w:val="0"/>
      <w:marRight w:val="0"/>
      <w:marTop w:val="0"/>
      <w:marBottom w:val="0"/>
      <w:divBdr>
        <w:top w:val="none" w:sz="0" w:space="0" w:color="auto"/>
        <w:left w:val="none" w:sz="0" w:space="0" w:color="auto"/>
        <w:bottom w:val="none" w:sz="0" w:space="0" w:color="auto"/>
        <w:right w:val="none" w:sz="0" w:space="0" w:color="auto"/>
      </w:divBdr>
    </w:div>
    <w:div w:id="636573060">
      <w:bodyDiv w:val="1"/>
      <w:marLeft w:val="0"/>
      <w:marRight w:val="0"/>
      <w:marTop w:val="0"/>
      <w:marBottom w:val="0"/>
      <w:divBdr>
        <w:top w:val="none" w:sz="0" w:space="0" w:color="auto"/>
        <w:left w:val="none" w:sz="0" w:space="0" w:color="auto"/>
        <w:bottom w:val="none" w:sz="0" w:space="0" w:color="auto"/>
        <w:right w:val="none" w:sz="0" w:space="0" w:color="auto"/>
      </w:divBdr>
    </w:div>
    <w:div w:id="691226939">
      <w:bodyDiv w:val="1"/>
      <w:marLeft w:val="0"/>
      <w:marRight w:val="0"/>
      <w:marTop w:val="0"/>
      <w:marBottom w:val="0"/>
      <w:divBdr>
        <w:top w:val="none" w:sz="0" w:space="0" w:color="auto"/>
        <w:left w:val="none" w:sz="0" w:space="0" w:color="auto"/>
        <w:bottom w:val="none" w:sz="0" w:space="0" w:color="auto"/>
        <w:right w:val="none" w:sz="0" w:space="0" w:color="auto"/>
      </w:divBdr>
    </w:div>
    <w:div w:id="745956336">
      <w:bodyDiv w:val="1"/>
      <w:marLeft w:val="0"/>
      <w:marRight w:val="0"/>
      <w:marTop w:val="0"/>
      <w:marBottom w:val="0"/>
      <w:divBdr>
        <w:top w:val="none" w:sz="0" w:space="0" w:color="auto"/>
        <w:left w:val="none" w:sz="0" w:space="0" w:color="auto"/>
        <w:bottom w:val="none" w:sz="0" w:space="0" w:color="auto"/>
        <w:right w:val="none" w:sz="0" w:space="0" w:color="auto"/>
      </w:divBdr>
    </w:div>
    <w:div w:id="789400562">
      <w:bodyDiv w:val="1"/>
      <w:marLeft w:val="0"/>
      <w:marRight w:val="0"/>
      <w:marTop w:val="0"/>
      <w:marBottom w:val="0"/>
      <w:divBdr>
        <w:top w:val="none" w:sz="0" w:space="0" w:color="auto"/>
        <w:left w:val="none" w:sz="0" w:space="0" w:color="auto"/>
        <w:bottom w:val="none" w:sz="0" w:space="0" w:color="auto"/>
        <w:right w:val="none" w:sz="0" w:space="0" w:color="auto"/>
      </w:divBdr>
    </w:div>
    <w:div w:id="806045270">
      <w:bodyDiv w:val="1"/>
      <w:marLeft w:val="0"/>
      <w:marRight w:val="0"/>
      <w:marTop w:val="0"/>
      <w:marBottom w:val="0"/>
      <w:divBdr>
        <w:top w:val="none" w:sz="0" w:space="0" w:color="auto"/>
        <w:left w:val="none" w:sz="0" w:space="0" w:color="auto"/>
        <w:bottom w:val="none" w:sz="0" w:space="0" w:color="auto"/>
        <w:right w:val="none" w:sz="0" w:space="0" w:color="auto"/>
      </w:divBdr>
    </w:div>
    <w:div w:id="806900484">
      <w:bodyDiv w:val="1"/>
      <w:marLeft w:val="0"/>
      <w:marRight w:val="0"/>
      <w:marTop w:val="0"/>
      <w:marBottom w:val="0"/>
      <w:divBdr>
        <w:top w:val="none" w:sz="0" w:space="0" w:color="auto"/>
        <w:left w:val="none" w:sz="0" w:space="0" w:color="auto"/>
        <w:bottom w:val="none" w:sz="0" w:space="0" w:color="auto"/>
        <w:right w:val="none" w:sz="0" w:space="0" w:color="auto"/>
      </w:divBdr>
    </w:div>
    <w:div w:id="821195348">
      <w:bodyDiv w:val="1"/>
      <w:marLeft w:val="0"/>
      <w:marRight w:val="0"/>
      <w:marTop w:val="0"/>
      <w:marBottom w:val="0"/>
      <w:divBdr>
        <w:top w:val="none" w:sz="0" w:space="0" w:color="auto"/>
        <w:left w:val="none" w:sz="0" w:space="0" w:color="auto"/>
        <w:bottom w:val="none" w:sz="0" w:space="0" w:color="auto"/>
        <w:right w:val="none" w:sz="0" w:space="0" w:color="auto"/>
      </w:divBdr>
    </w:div>
    <w:div w:id="828399207">
      <w:bodyDiv w:val="1"/>
      <w:marLeft w:val="0"/>
      <w:marRight w:val="0"/>
      <w:marTop w:val="0"/>
      <w:marBottom w:val="0"/>
      <w:divBdr>
        <w:top w:val="none" w:sz="0" w:space="0" w:color="auto"/>
        <w:left w:val="none" w:sz="0" w:space="0" w:color="auto"/>
        <w:bottom w:val="none" w:sz="0" w:space="0" w:color="auto"/>
        <w:right w:val="none" w:sz="0" w:space="0" w:color="auto"/>
      </w:divBdr>
    </w:div>
    <w:div w:id="857737845">
      <w:bodyDiv w:val="1"/>
      <w:marLeft w:val="0"/>
      <w:marRight w:val="0"/>
      <w:marTop w:val="0"/>
      <w:marBottom w:val="0"/>
      <w:divBdr>
        <w:top w:val="none" w:sz="0" w:space="0" w:color="auto"/>
        <w:left w:val="none" w:sz="0" w:space="0" w:color="auto"/>
        <w:bottom w:val="none" w:sz="0" w:space="0" w:color="auto"/>
        <w:right w:val="none" w:sz="0" w:space="0" w:color="auto"/>
      </w:divBdr>
    </w:div>
    <w:div w:id="937372371">
      <w:bodyDiv w:val="1"/>
      <w:marLeft w:val="0"/>
      <w:marRight w:val="0"/>
      <w:marTop w:val="0"/>
      <w:marBottom w:val="0"/>
      <w:divBdr>
        <w:top w:val="none" w:sz="0" w:space="0" w:color="auto"/>
        <w:left w:val="none" w:sz="0" w:space="0" w:color="auto"/>
        <w:bottom w:val="none" w:sz="0" w:space="0" w:color="auto"/>
        <w:right w:val="none" w:sz="0" w:space="0" w:color="auto"/>
      </w:divBdr>
    </w:div>
    <w:div w:id="1087462497">
      <w:bodyDiv w:val="1"/>
      <w:marLeft w:val="0"/>
      <w:marRight w:val="0"/>
      <w:marTop w:val="0"/>
      <w:marBottom w:val="0"/>
      <w:divBdr>
        <w:top w:val="none" w:sz="0" w:space="0" w:color="auto"/>
        <w:left w:val="none" w:sz="0" w:space="0" w:color="auto"/>
        <w:bottom w:val="none" w:sz="0" w:space="0" w:color="auto"/>
        <w:right w:val="none" w:sz="0" w:space="0" w:color="auto"/>
      </w:divBdr>
    </w:div>
    <w:div w:id="1099134111">
      <w:bodyDiv w:val="1"/>
      <w:marLeft w:val="0"/>
      <w:marRight w:val="0"/>
      <w:marTop w:val="0"/>
      <w:marBottom w:val="0"/>
      <w:divBdr>
        <w:top w:val="none" w:sz="0" w:space="0" w:color="auto"/>
        <w:left w:val="none" w:sz="0" w:space="0" w:color="auto"/>
        <w:bottom w:val="none" w:sz="0" w:space="0" w:color="auto"/>
        <w:right w:val="none" w:sz="0" w:space="0" w:color="auto"/>
      </w:divBdr>
    </w:div>
    <w:div w:id="1152336678">
      <w:bodyDiv w:val="1"/>
      <w:marLeft w:val="0"/>
      <w:marRight w:val="0"/>
      <w:marTop w:val="0"/>
      <w:marBottom w:val="0"/>
      <w:divBdr>
        <w:top w:val="none" w:sz="0" w:space="0" w:color="auto"/>
        <w:left w:val="none" w:sz="0" w:space="0" w:color="auto"/>
        <w:bottom w:val="none" w:sz="0" w:space="0" w:color="auto"/>
        <w:right w:val="none" w:sz="0" w:space="0" w:color="auto"/>
      </w:divBdr>
    </w:div>
    <w:div w:id="1230266562">
      <w:bodyDiv w:val="1"/>
      <w:marLeft w:val="0"/>
      <w:marRight w:val="0"/>
      <w:marTop w:val="0"/>
      <w:marBottom w:val="0"/>
      <w:divBdr>
        <w:top w:val="none" w:sz="0" w:space="0" w:color="auto"/>
        <w:left w:val="none" w:sz="0" w:space="0" w:color="auto"/>
        <w:bottom w:val="none" w:sz="0" w:space="0" w:color="auto"/>
        <w:right w:val="none" w:sz="0" w:space="0" w:color="auto"/>
      </w:divBdr>
    </w:div>
    <w:div w:id="1280599435">
      <w:bodyDiv w:val="1"/>
      <w:marLeft w:val="0"/>
      <w:marRight w:val="0"/>
      <w:marTop w:val="0"/>
      <w:marBottom w:val="0"/>
      <w:divBdr>
        <w:top w:val="none" w:sz="0" w:space="0" w:color="auto"/>
        <w:left w:val="none" w:sz="0" w:space="0" w:color="auto"/>
        <w:bottom w:val="none" w:sz="0" w:space="0" w:color="auto"/>
        <w:right w:val="none" w:sz="0" w:space="0" w:color="auto"/>
      </w:divBdr>
    </w:div>
    <w:div w:id="1283078855">
      <w:bodyDiv w:val="1"/>
      <w:marLeft w:val="0"/>
      <w:marRight w:val="0"/>
      <w:marTop w:val="0"/>
      <w:marBottom w:val="0"/>
      <w:divBdr>
        <w:top w:val="none" w:sz="0" w:space="0" w:color="auto"/>
        <w:left w:val="none" w:sz="0" w:space="0" w:color="auto"/>
        <w:bottom w:val="none" w:sz="0" w:space="0" w:color="auto"/>
        <w:right w:val="none" w:sz="0" w:space="0" w:color="auto"/>
      </w:divBdr>
    </w:div>
    <w:div w:id="1287661098">
      <w:bodyDiv w:val="1"/>
      <w:marLeft w:val="0"/>
      <w:marRight w:val="0"/>
      <w:marTop w:val="0"/>
      <w:marBottom w:val="0"/>
      <w:divBdr>
        <w:top w:val="none" w:sz="0" w:space="0" w:color="auto"/>
        <w:left w:val="none" w:sz="0" w:space="0" w:color="auto"/>
        <w:bottom w:val="none" w:sz="0" w:space="0" w:color="auto"/>
        <w:right w:val="none" w:sz="0" w:space="0" w:color="auto"/>
      </w:divBdr>
    </w:div>
    <w:div w:id="1325888245">
      <w:bodyDiv w:val="1"/>
      <w:marLeft w:val="0"/>
      <w:marRight w:val="0"/>
      <w:marTop w:val="0"/>
      <w:marBottom w:val="0"/>
      <w:divBdr>
        <w:top w:val="none" w:sz="0" w:space="0" w:color="auto"/>
        <w:left w:val="none" w:sz="0" w:space="0" w:color="auto"/>
        <w:bottom w:val="none" w:sz="0" w:space="0" w:color="auto"/>
        <w:right w:val="none" w:sz="0" w:space="0" w:color="auto"/>
      </w:divBdr>
    </w:div>
    <w:div w:id="1355155804">
      <w:bodyDiv w:val="1"/>
      <w:marLeft w:val="0"/>
      <w:marRight w:val="0"/>
      <w:marTop w:val="0"/>
      <w:marBottom w:val="0"/>
      <w:divBdr>
        <w:top w:val="none" w:sz="0" w:space="0" w:color="auto"/>
        <w:left w:val="none" w:sz="0" w:space="0" w:color="auto"/>
        <w:bottom w:val="none" w:sz="0" w:space="0" w:color="auto"/>
        <w:right w:val="none" w:sz="0" w:space="0" w:color="auto"/>
      </w:divBdr>
    </w:div>
    <w:div w:id="1382169241">
      <w:bodyDiv w:val="1"/>
      <w:marLeft w:val="0"/>
      <w:marRight w:val="0"/>
      <w:marTop w:val="0"/>
      <w:marBottom w:val="0"/>
      <w:divBdr>
        <w:top w:val="none" w:sz="0" w:space="0" w:color="auto"/>
        <w:left w:val="none" w:sz="0" w:space="0" w:color="auto"/>
        <w:bottom w:val="none" w:sz="0" w:space="0" w:color="auto"/>
        <w:right w:val="none" w:sz="0" w:space="0" w:color="auto"/>
      </w:divBdr>
    </w:div>
    <w:div w:id="1388914327">
      <w:bodyDiv w:val="1"/>
      <w:marLeft w:val="0"/>
      <w:marRight w:val="0"/>
      <w:marTop w:val="0"/>
      <w:marBottom w:val="0"/>
      <w:divBdr>
        <w:top w:val="none" w:sz="0" w:space="0" w:color="auto"/>
        <w:left w:val="none" w:sz="0" w:space="0" w:color="auto"/>
        <w:bottom w:val="none" w:sz="0" w:space="0" w:color="auto"/>
        <w:right w:val="none" w:sz="0" w:space="0" w:color="auto"/>
      </w:divBdr>
    </w:div>
    <w:div w:id="1431656093">
      <w:bodyDiv w:val="1"/>
      <w:marLeft w:val="0"/>
      <w:marRight w:val="0"/>
      <w:marTop w:val="0"/>
      <w:marBottom w:val="0"/>
      <w:divBdr>
        <w:top w:val="none" w:sz="0" w:space="0" w:color="auto"/>
        <w:left w:val="none" w:sz="0" w:space="0" w:color="auto"/>
        <w:bottom w:val="none" w:sz="0" w:space="0" w:color="auto"/>
        <w:right w:val="none" w:sz="0" w:space="0" w:color="auto"/>
      </w:divBdr>
    </w:div>
    <w:div w:id="1517958807">
      <w:bodyDiv w:val="1"/>
      <w:marLeft w:val="0"/>
      <w:marRight w:val="0"/>
      <w:marTop w:val="0"/>
      <w:marBottom w:val="0"/>
      <w:divBdr>
        <w:top w:val="none" w:sz="0" w:space="0" w:color="auto"/>
        <w:left w:val="none" w:sz="0" w:space="0" w:color="auto"/>
        <w:bottom w:val="none" w:sz="0" w:space="0" w:color="auto"/>
        <w:right w:val="none" w:sz="0" w:space="0" w:color="auto"/>
      </w:divBdr>
    </w:div>
    <w:div w:id="1653750990">
      <w:bodyDiv w:val="1"/>
      <w:marLeft w:val="0"/>
      <w:marRight w:val="0"/>
      <w:marTop w:val="0"/>
      <w:marBottom w:val="0"/>
      <w:divBdr>
        <w:top w:val="none" w:sz="0" w:space="0" w:color="auto"/>
        <w:left w:val="none" w:sz="0" w:space="0" w:color="auto"/>
        <w:bottom w:val="none" w:sz="0" w:space="0" w:color="auto"/>
        <w:right w:val="none" w:sz="0" w:space="0" w:color="auto"/>
      </w:divBdr>
    </w:div>
    <w:div w:id="1709916180">
      <w:bodyDiv w:val="1"/>
      <w:marLeft w:val="0"/>
      <w:marRight w:val="0"/>
      <w:marTop w:val="0"/>
      <w:marBottom w:val="0"/>
      <w:divBdr>
        <w:top w:val="none" w:sz="0" w:space="0" w:color="auto"/>
        <w:left w:val="none" w:sz="0" w:space="0" w:color="auto"/>
        <w:bottom w:val="none" w:sz="0" w:space="0" w:color="auto"/>
        <w:right w:val="none" w:sz="0" w:space="0" w:color="auto"/>
      </w:divBdr>
    </w:div>
    <w:div w:id="1736246645">
      <w:bodyDiv w:val="1"/>
      <w:marLeft w:val="0"/>
      <w:marRight w:val="0"/>
      <w:marTop w:val="0"/>
      <w:marBottom w:val="0"/>
      <w:divBdr>
        <w:top w:val="none" w:sz="0" w:space="0" w:color="auto"/>
        <w:left w:val="none" w:sz="0" w:space="0" w:color="auto"/>
        <w:bottom w:val="none" w:sz="0" w:space="0" w:color="auto"/>
        <w:right w:val="none" w:sz="0" w:space="0" w:color="auto"/>
      </w:divBdr>
    </w:div>
    <w:div w:id="1800606533">
      <w:bodyDiv w:val="1"/>
      <w:marLeft w:val="0"/>
      <w:marRight w:val="0"/>
      <w:marTop w:val="0"/>
      <w:marBottom w:val="0"/>
      <w:divBdr>
        <w:top w:val="none" w:sz="0" w:space="0" w:color="auto"/>
        <w:left w:val="none" w:sz="0" w:space="0" w:color="auto"/>
        <w:bottom w:val="none" w:sz="0" w:space="0" w:color="auto"/>
        <w:right w:val="none" w:sz="0" w:space="0" w:color="auto"/>
      </w:divBdr>
    </w:div>
    <w:div w:id="1831171048">
      <w:bodyDiv w:val="1"/>
      <w:marLeft w:val="0"/>
      <w:marRight w:val="0"/>
      <w:marTop w:val="0"/>
      <w:marBottom w:val="0"/>
      <w:divBdr>
        <w:top w:val="none" w:sz="0" w:space="0" w:color="auto"/>
        <w:left w:val="none" w:sz="0" w:space="0" w:color="auto"/>
        <w:bottom w:val="none" w:sz="0" w:space="0" w:color="auto"/>
        <w:right w:val="none" w:sz="0" w:space="0" w:color="auto"/>
      </w:divBdr>
    </w:div>
    <w:div w:id="1893229174">
      <w:bodyDiv w:val="1"/>
      <w:marLeft w:val="0"/>
      <w:marRight w:val="0"/>
      <w:marTop w:val="0"/>
      <w:marBottom w:val="0"/>
      <w:divBdr>
        <w:top w:val="none" w:sz="0" w:space="0" w:color="auto"/>
        <w:left w:val="none" w:sz="0" w:space="0" w:color="auto"/>
        <w:bottom w:val="none" w:sz="0" w:space="0" w:color="auto"/>
        <w:right w:val="none" w:sz="0" w:space="0" w:color="auto"/>
      </w:divBdr>
    </w:div>
    <w:div w:id="1989556185">
      <w:bodyDiv w:val="1"/>
      <w:marLeft w:val="0"/>
      <w:marRight w:val="0"/>
      <w:marTop w:val="0"/>
      <w:marBottom w:val="0"/>
      <w:divBdr>
        <w:top w:val="none" w:sz="0" w:space="0" w:color="auto"/>
        <w:left w:val="none" w:sz="0" w:space="0" w:color="auto"/>
        <w:bottom w:val="none" w:sz="0" w:space="0" w:color="auto"/>
        <w:right w:val="none" w:sz="0" w:space="0" w:color="auto"/>
      </w:divBdr>
    </w:div>
    <w:div w:id="1991670766">
      <w:bodyDiv w:val="1"/>
      <w:marLeft w:val="0"/>
      <w:marRight w:val="0"/>
      <w:marTop w:val="0"/>
      <w:marBottom w:val="0"/>
      <w:divBdr>
        <w:top w:val="none" w:sz="0" w:space="0" w:color="auto"/>
        <w:left w:val="none" w:sz="0" w:space="0" w:color="auto"/>
        <w:bottom w:val="none" w:sz="0" w:space="0" w:color="auto"/>
        <w:right w:val="none" w:sz="0" w:space="0" w:color="auto"/>
      </w:divBdr>
    </w:div>
    <w:div w:id="2000191234">
      <w:bodyDiv w:val="1"/>
      <w:marLeft w:val="0"/>
      <w:marRight w:val="0"/>
      <w:marTop w:val="0"/>
      <w:marBottom w:val="0"/>
      <w:divBdr>
        <w:top w:val="none" w:sz="0" w:space="0" w:color="auto"/>
        <w:left w:val="none" w:sz="0" w:space="0" w:color="auto"/>
        <w:bottom w:val="none" w:sz="0" w:space="0" w:color="auto"/>
        <w:right w:val="none" w:sz="0" w:space="0" w:color="auto"/>
      </w:divBdr>
    </w:div>
    <w:div w:id="2017148320">
      <w:bodyDiv w:val="1"/>
      <w:marLeft w:val="0"/>
      <w:marRight w:val="0"/>
      <w:marTop w:val="0"/>
      <w:marBottom w:val="0"/>
      <w:divBdr>
        <w:top w:val="none" w:sz="0" w:space="0" w:color="auto"/>
        <w:left w:val="none" w:sz="0" w:space="0" w:color="auto"/>
        <w:bottom w:val="none" w:sz="0" w:space="0" w:color="auto"/>
        <w:right w:val="none" w:sz="0" w:space="0" w:color="auto"/>
      </w:divBdr>
    </w:div>
    <w:div w:id="211782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totelex.nl/export-statistieken-t-m-augustus-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otelex.nl/import-statistieken-t-m-augustus-25/"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image" Target="cid:image003.png@01DC226A.6DDC8AC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6b5468-255e-49d2-b313-193cd36d73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90290D8D210845A2317498B139E73B" ma:contentTypeVersion="8" ma:contentTypeDescription="Een nieuw document maken." ma:contentTypeScope="" ma:versionID="41193b2ea88b7eb50248e6f548082767">
  <xsd:schema xmlns:xsd="http://www.w3.org/2001/XMLSchema" xmlns:xs="http://www.w3.org/2001/XMLSchema" xmlns:p="http://schemas.microsoft.com/office/2006/metadata/properties" xmlns:ns3="cdd1995c-af16-4580-b74e-c9defe13bb20" xmlns:ns4="c36b5468-255e-49d2-b313-193cd36d73d4" targetNamespace="http://schemas.microsoft.com/office/2006/metadata/properties" ma:root="true" ma:fieldsID="6c7862a59428cf4febfab9c3e11e3510" ns3:_="" ns4:_="">
    <xsd:import namespace="cdd1995c-af16-4580-b74e-c9defe13bb20"/>
    <xsd:import namespace="c36b5468-255e-49d2-b313-193cd36d73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1995c-af16-4580-b74e-c9defe13bb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b5468-255e-49d2-b313-193cd36d73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E7FCE-3256-4579-B89E-007347BD7EAD}">
  <ds:schemaRefs>
    <ds:schemaRef ds:uri="http://schemas.openxmlformats.org/officeDocument/2006/bibliography"/>
  </ds:schemaRefs>
</ds:datastoreItem>
</file>

<file path=customXml/itemProps2.xml><?xml version="1.0" encoding="utf-8"?>
<ds:datastoreItem xmlns:ds="http://schemas.openxmlformats.org/officeDocument/2006/customXml" ds:itemID="{5DC0C040-E693-4CBC-9639-F57145C59990}">
  <ds:schemaRefs>
    <ds:schemaRef ds:uri="http://schemas.microsoft.com/sharepoint/v3/contenttype/forms"/>
  </ds:schemaRefs>
</ds:datastoreItem>
</file>

<file path=customXml/itemProps3.xml><?xml version="1.0" encoding="utf-8"?>
<ds:datastoreItem xmlns:ds="http://schemas.openxmlformats.org/officeDocument/2006/customXml" ds:itemID="{67F78D7F-9B4E-4C48-9BEB-E48C45BC808C}">
  <ds:schemaRefs>
    <ds:schemaRef ds:uri="http://schemas.microsoft.com/office/2006/metadata/properties"/>
    <ds:schemaRef ds:uri="http://schemas.microsoft.com/office/infopath/2007/PartnerControls"/>
    <ds:schemaRef ds:uri="c36b5468-255e-49d2-b313-193cd36d73d4"/>
  </ds:schemaRefs>
</ds:datastoreItem>
</file>

<file path=customXml/itemProps4.xml><?xml version="1.0" encoding="utf-8"?>
<ds:datastoreItem xmlns:ds="http://schemas.openxmlformats.org/officeDocument/2006/customXml" ds:itemID="{52E2913A-F61D-4424-AEC4-05392C3D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1995c-af16-4580-b74e-c9defe13bb20"/>
    <ds:schemaRef ds:uri="c36b5468-255e-49d2-b313-193cd36d7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505</Words>
  <Characters>2778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Willigenburg</dc:creator>
  <cp:keywords/>
  <dc:description/>
  <cp:lastModifiedBy>Joost Klaren</cp:lastModifiedBy>
  <cp:revision>7</cp:revision>
  <dcterms:created xsi:type="dcterms:W3CDTF">2025-09-09T13:21:00Z</dcterms:created>
  <dcterms:modified xsi:type="dcterms:W3CDTF">2025-09-22T09:07:00Z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0x010100D090290D8D210845A2317498B139E73B</vt:lpwstr>
  </property>
</Properties>
</file>