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CB" w:rsidRDefault="002646C9">
      <w:pPr>
        <w:rPr>
          <w:rFonts w:eastAsia="Times New Roman" w:cs="Calibri"/>
          <w:b/>
          <w:bCs/>
          <w:sz w:val="36"/>
          <w:szCs w:val="36"/>
          <w:lang w:eastAsia="de-AT"/>
        </w:rPr>
      </w:pPr>
      <w:r>
        <w:rPr>
          <w:rFonts w:eastAsia="Times New Roman" w:cs="Calibri"/>
          <w:b/>
          <w:bCs/>
          <w:sz w:val="36"/>
          <w:szCs w:val="36"/>
          <w:lang w:eastAsia="de-AT"/>
        </w:rPr>
        <w:t>Bell Food Group "</w:t>
      </w:r>
      <w:r w:rsidR="00B01325">
        <w:rPr>
          <w:rFonts w:eastAsia="Times New Roman" w:cs="Calibri"/>
          <w:b/>
          <w:bCs/>
          <w:sz w:val="36"/>
          <w:szCs w:val="36"/>
          <w:lang w:eastAsia="de-AT"/>
        </w:rPr>
        <w:t xml:space="preserve">Fachteam Recycling“ diskutierte über </w:t>
      </w:r>
      <w:r>
        <w:rPr>
          <w:rFonts w:eastAsia="Times New Roman" w:cs="Calibri"/>
          <w:b/>
          <w:bCs/>
          <w:sz w:val="36"/>
          <w:szCs w:val="36"/>
          <w:lang w:eastAsia="de-AT"/>
        </w:rPr>
        <w:t xml:space="preserve">die </w:t>
      </w:r>
      <w:r w:rsidR="00B01325">
        <w:rPr>
          <w:rFonts w:eastAsia="Times New Roman" w:cs="Calibri"/>
          <w:b/>
          <w:bCs/>
          <w:sz w:val="36"/>
          <w:szCs w:val="36"/>
          <w:lang w:eastAsia="de-AT"/>
        </w:rPr>
        <w:t xml:space="preserve">Verpackungen der Zukunft </w:t>
      </w:r>
    </w:p>
    <w:p w:rsidR="009D7C1E" w:rsidRPr="002646C9" w:rsidRDefault="009D7C1E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646C9">
        <w:rPr>
          <w:rFonts w:asciiTheme="minorHAnsi" w:hAnsiTheme="minorHAnsi" w:cstheme="minorHAnsi"/>
          <w:sz w:val="24"/>
          <w:szCs w:val="24"/>
        </w:rPr>
        <w:t xml:space="preserve">Im Jahre 2021 wurde </w:t>
      </w:r>
      <w:r w:rsidR="002646C9" w:rsidRPr="002646C9">
        <w:rPr>
          <w:rFonts w:asciiTheme="minorHAnsi" w:hAnsiTheme="minorHAnsi" w:cstheme="minorHAnsi"/>
          <w:sz w:val="24"/>
          <w:szCs w:val="24"/>
        </w:rPr>
        <w:t xml:space="preserve">aus den Verpackungsexperten der Unternehmen Coop, Bell Schweiz, Eisberg, Hügli und Hilcona </w:t>
      </w:r>
      <w:r w:rsidRPr="002646C9">
        <w:rPr>
          <w:rFonts w:asciiTheme="minorHAnsi" w:hAnsiTheme="minorHAnsi" w:cstheme="minorHAnsi"/>
          <w:sz w:val="24"/>
          <w:szCs w:val="24"/>
        </w:rPr>
        <w:t>das unternehmensübergreifende Fachteam für nachhaltige Verpackung</w:t>
      </w:r>
      <w:r w:rsidR="00B126DE" w:rsidRPr="002646C9">
        <w:rPr>
          <w:rFonts w:asciiTheme="minorHAnsi" w:hAnsiTheme="minorHAnsi" w:cstheme="minorHAnsi"/>
          <w:sz w:val="24"/>
          <w:szCs w:val="24"/>
        </w:rPr>
        <w:t>s-Lösungen</w:t>
      </w:r>
      <w:r w:rsidR="002646C9" w:rsidRPr="002646C9">
        <w:rPr>
          <w:rFonts w:asciiTheme="minorHAnsi" w:hAnsiTheme="minorHAnsi" w:cstheme="minorHAnsi"/>
          <w:sz w:val="24"/>
          <w:szCs w:val="24"/>
        </w:rPr>
        <w:t xml:space="preserve"> gegründet. Damit soll sichergestellt werden</w:t>
      </w:r>
      <w:r w:rsidRPr="002646C9">
        <w:rPr>
          <w:rFonts w:asciiTheme="minorHAnsi" w:hAnsiTheme="minorHAnsi" w:cstheme="minorHAnsi"/>
          <w:sz w:val="24"/>
          <w:szCs w:val="24"/>
        </w:rPr>
        <w:t xml:space="preserve">, dass </w:t>
      </w:r>
      <w:r w:rsidR="002646C9" w:rsidRPr="002646C9">
        <w:rPr>
          <w:rFonts w:asciiTheme="minorHAnsi" w:hAnsiTheme="minorHAnsi" w:cstheme="minorHAnsi"/>
          <w:sz w:val="24"/>
          <w:szCs w:val="24"/>
        </w:rPr>
        <w:t xml:space="preserve">zur Erreichung der Nachhaltigkeits-Ziele </w:t>
      </w:r>
      <w:r w:rsidRPr="002646C9">
        <w:rPr>
          <w:rFonts w:asciiTheme="minorHAnsi" w:hAnsiTheme="minorHAnsi" w:cstheme="minorHAnsi"/>
          <w:sz w:val="24"/>
          <w:szCs w:val="24"/>
        </w:rPr>
        <w:t>die geballte Verpackung-Kompetenz der gesamten Bell Food Group</w:t>
      </w:r>
      <w:r w:rsidR="002646C9" w:rsidRPr="002646C9">
        <w:rPr>
          <w:rFonts w:asciiTheme="minorHAnsi" w:hAnsiTheme="minorHAnsi" w:cstheme="minorHAnsi"/>
          <w:sz w:val="24"/>
          <w:szCs w:val="24"/>
        </w:rPr>
        <w:t xml:space="preserve"> eingesetzt werden kann.</w:t>
      </w:r>
    </w:p>
    <w:p w:rsidR="00B126DE" w:rsidRPr="002646C9" w:rsidRDefault="00B126DE" w:rsidP="00B126DE">
      <w:pPr>
        <w:rPr>
          <w:rFonts w:asciiTheme="minorHAnsi" w:hAnsiTheme="minorHAnsi" w:cstheme="minorHAnsi"/>
          <w:sz w:val="24"/>
          <w:szCs w:val="24"/>
        </w:rPr>
      </w:pPr>
      <w:r w:rsidRPr="002646C9"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  <w:t>..</w:t>
      </w:r>
      <w:r w:rsidRPr="002646C9">
        <w:rPr>
          <w:rFonts w:asciiTheme="minorHAnsi" w:hAnsiTheme="minorHAnsi" w:cstheme="minorHAnsi"/>
          <w:b/>
          <w:bCs/>
          <w:sz w:val="24"/>
          <w:szCs w:val="24"/>
        </w:rPr>
        <w:t xml:space="preserve"> gemeinsam stärker </w:t>
      </w:r>
    </w:p>
    <w:p w:rsidR="009337CB" w:rsidRPr="002646C9" w:rsidRDefault="00B126DE">
      <w:pPr>
        <w:rPr>
          <w:rFonts w:asciiTheme="minorHAnsi" w:hAnsiTheme="minorHAnsi" w:cstheme="minorHAnsi"/>
          <w:sz w:val="24"/>
          <w:szCs w:val="24"/>
        </w:rPr>
      </w:pP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Die internationalen Verpackungsexperten diskutierten </w:t>
      </w:r>
      <w:r w:rsidR="008538AA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>i</w:t>
      </w: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>m Oktober i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>m Rahme</w:t>
      </w: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>n eines Workshops in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 </w:t>
      </w:r>
      <w:r w:rsidR="00BB2303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der 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Innovation-Box </w:t>
      </w: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der Hilcona 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in Schaan </w:t>
      </w:r>
      <w:r w:rsidR="008538AA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neuartige, nachhaltige </w:t>
      </w: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Verpackungslösungen sowie das gemeinsame 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 Vorge</w:t>
      </w: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>hen für die einzelnen Geschäftsbereiche Bell, Eisberg, Hügli und Hilcona.</w:t>
      </w:r>
    </w:p>
    <w:p w:rsidR="009337CB" w:rsidRPr="002646C9" w:rsidRDefault="00B01325">
      <w:pPr>
        <w:rPr>
          <w:rFonts w:asciiTheme="minorHAnsi" w:hAnsiTheme="minorHAnsi" w:cstheme="minorHAnsi"/>
          <w:sz w:val="24"/>
          <w:szCs w:val="24"/>
        </w:rPr>
      </w:pPr>
      <w:r w:rsidRPr="002646C9">
        <w:rPr>
          <w:rFonts w:asciiTheme="minorHAnsi" w:eastAsia="Times New Roman" w:hAnsiTheme="minorHAnsi" w:cstheme="minorHAnsi"/>
          <w:b/>
          <w:bCs/>
          <w:sz w:val="24"/>
          <w:szCs w:val="24"/>
          <w:lang w:eastAsia="de-AT"/>
        </w:rPr>
        <w:t>..</w:t>
      </w:r>
      <w:r w:rsidRPr="002646C9">
        <w:rPr>
          <w:rFonts w:asciiTheme="minorHAnsi" w:hAnsiTheme="minorHAnsi" w:cstheme="minorHAnsi"/>
          <w:b/>
          <w:bCs/>
          <w:sz w:val="24"/>
          <w:szCs w:val="24"/>
        </w:rPr>
        <w:t xml:space="preserve"> nur die besten Lösungen </w:t>
      </w:r>
    </w:p>
    <w:p w:rsidR="009337CB" w:rsidRPr="002646C9" w:rsidRDefault="00B126DE">
      <w:pPr>
        <w:rPr>
          <w:rFonts w:asciiTheme="minorHAnsi" w:hAnsiTheme="minorHAnsi" w:cstheme="minorHAnsi"/>
          <w:sz w:val="24"/>
          <w:szCs w:val="24"/>
        </w:rPr>
      </w:pP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>Das Team tauschte sich i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n einem </w:t>
      </w:r>
      <w:r w:rsidRPr="002646C9">
        <w:rPr>
          <w:rFonts w:asciiTheme="minorHAnsi" w:hAnsiTheme="minorHAnsi" w:cstheme="minorHAnsi"/>
          <w:sz w:val="24"/>
          <w:szCs w:val="24"/>
        </w:rPr>
        <w:t xml:space="preserve">offenen und </w:t>
      </w:r>
      <w:r w:rsidR="00B01325" w:rsidRPr="002646C9">
        <w:rPr>
          <w:rFonts w:asciiTheme="minorHAnsi" w:hAnsiTheme="minorHAnsi" w:cstheme="minorHAnsi"/>
          <w:sz w:val="24"/>
          <w:szCs w:val="24"/>
        </w:rPr>
        <w:t xml:space="preserve">faktenbasierten Dialog </w:t>
      </w:r>
      <w:r w:rsidRPr="002646C9">
        <w:rPr>
          <w:rFonts w:asciiTheme="minorHAnsi" w:hAnsiTheme="minorHAnsi" w:cstheme="minorHAnsi"/>
          <w:sz w:val="24"/>
          <w:szCs w:val="24"/>
        </w:rPr>
        <w:t xml:space="preserve">zu den 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aktuellen </w:t>
      </w:r>
      <w:r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>technischen Möglichkeiten für recyclingfähige Verpackung aus</w:t>
      </w:r>
      <w:r w:rsidR="00B01325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. </w:t>
      </w:r>
      <w:r w:rsidR="008538AA" w:rsidRPr="002646C9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Die Mitglieder des Fachteams für nachhaltige Verpackungslösungen war sich einig: </w:t>
      </w:r>
      <w:r w:rsidR="008538AA" w:rsidRPr="002646C9">
        <w:rPr>
          <w:rFonts w:asciiTheme="minorHAnsi" w:hAnsiTheme="minorHAnsi" w:cstheme="minorHAnsi"/>
          <w:sz w:val="24"/>
          <w:szCs w:val="24"/>
        </w:rPr>
        <w:t xml:space="preserve">Wir suchen ständig </w:t>
      </w:r>
      <w:r w:rsidR="00B01325" w:rsidRPr="002646C9">
        <w:rPr>
          <w:rFonts w:asciiTheme="minorHAnsi" w:hAnsiTheme="minorHAnsi" w:cstheme="minorHAnsi"/>
          <w:sz w:val="24"/>
          <w:szCs w:val="24"/>
        </w:rPr>
        <w:t xml:space="preserve"> die beste</w:t>
      </w:r>
      <w:r w:rsidR="008538AA" w:rsidRPr="002646C9">
        <w:rPr>
          <w:rFonts w:asciiTheme="minorHAnsi" w:hAnsiTheme="minorHAnsi" w:cstheme="minorHAnsi"/>
          <w:sz w:val="24"/>
          <w:szCs w:val="24"/>
        </w:rPr>
        <w:t>n</w:t>
      </w:r>
      <w:r w:rsidR="00B01325" w:rsidRPr="002646C9">
        <w:rPr>
          <w:rFonts w:asciiTheme="minorHAnsi" w:hAnsiTheme="minorHAnsi" w:cstheme="minorHAnsi"/>
          <w:sz w:val="24"/>
          <w:szCs w:val="24"/>
        </w:rPr>
        <w:t xml:space="preserve"> </w:t>
      </w:r>
      <w:r w:rsidR="008538AA" w:rsidRPr="002646C9">
        <w:rPr>
          <w:rFonts w:asciiTheme="minorHAnsi" w:hAnsiTheme="minorHAnsi" w:cstheme="minorHAnsi"/>
          <w:sz w:val="24"/>
          <w:szCs w:val="24"/>
        </w:rPr>
        <w:t xml:space="preserve">Verpackungslösungen für unsere </w:t>
      </w:r>
      <w:r w:rsidR="00B01325" w:rsidRPr="002646C9">
        <w:rPr>
          <w:rFonts w:asciiTheme="minorHAnsi" w:hAnsiTheme="minorHAnsi" w:cstheme="minorHAnsi"/>
          <w:sz w:val="24"/>
          <w:szCs w:val="24"/>
        </w:rPr>
        <w:t xml:space="preserve"> Konsu</w:t>
      </w:r>
      <w:r w:rsidR="008538AA" w:rsidRPr="002646C9">
        <w:rPr>
          <w:rFonts w:asciiTheme="minorHAnsi" w:hAnsiTheme="minorHAnsi" w:cstheme="minorHAnsi"/>
          <w:sz w:val="24"/>
          <w:szCs w:val="24"/>
        </w:rPr>
        <w:t xml:space="preserve">mentInnen sowie </w:t>
      </w:r>
      <w:r w:rsidR="00B01325" w:rsidRPr="002646C9">
        <w:rPr>
          <w:rFonts w:asciiTheme="minorHAnsi" w:hAnsiTheme="minorHAnsi" w:cstheme="minorHAnsi"/>
          <w:sz w:val="24"/>
          <w:szCs w:val="24"/>
        </w:rPr>
        <w:t>für unsere Um</w:t>
      </w:r>
      <w:r w:rsidR="008538AA" w:rsidRPr="002646C9">
        <w:rPr>
          <w:rFonts w:asciiTheme="minorHAnsi" w:hAnsiTheme="minorHAnsi" w:cstheme="minorHAnsi"/>
          <w:sz w:val="24"/>
          <w:szCs w:val="24"/>
        </w:rPr>
        <w:t>welt und leisten so einen wertvollen Beitrag für einen einzigartigen Mehrwert für die gesamte Bell Food Group.</w:t>
      </w:r>
    </w:p>
    <w:p w:rsidR="002646C9" w:rsidRPr="002646C9" w:rsidRDefault="002646C9">
      <w:pPr>
        <w:rPr>
          <w:rFonts w:asciiTheme="minorHAnsi" w:hAnsiTheme="minorHAnsi" w:cstheme="minorHAnsi"/>
          <w:sz w:val="24"/>
          <w:szCs w:val="24"/>
        </w:rPr>
      </w:pPr>
    </w:p>
    <w:p w:rsidR="002646C9" w:rsidRPr="002646C9" w:rsidRDefault="002646C9">
      <w:pPr>
        <w:rPr>
          <w:rFonts w:asciiTheme="minorHAnsi" w:hAnsiTheme="minorHAnsi" w:cstheme="minorHAnsi"/>
          <w:sz w:val="24"/>
          <w:szCs w:val="24"/>
        </w:rPr>
      </w:pPr>
    </w:p>
    <w:p w:rsidR="002646C9" w:rsidRPr="002646C9" w:rsidRDefault="002646C9">
      <w:pPr>
        <w:rPr>
          <w:rFonts w:asciiTheme="minorHAnsi" w:hAnsiTheme="minorHAnsi" w:cstheme="minorHAnsi"/>
          <w:sz w:val="24"/>
          <w:szCs w:val="24"/>
        </w:rPr>
      </w:pPr>
      <w:r w:rsidRPr="002646C9">
        <w:rPr>
          <w:rFonts w:asciiTheme="minorHAnsi" w:hAnsiTheme="minorHAnsi" w:cstheme="minorHAnsi"/>
          <w:sz w:val="24"/>
          <w:szCs w:val="24"/>
        </w:rPr>
        <w:t>Bildlegende:</w:t>
      </w:r>
    </w:p>
    <w:p w:rsidR="002646C9" w:rsidRPr="002646C9" w:rsidRDefault="002646C9" w:rsidP="002646C9">
      <w:pPr>
        <w:rPr>
          <w:rFonts w:asciiTheme="minorHAnsi" w:hAnsiTheme="minorHAnsi" w:cstheme="minorHAnsi"/>
          <w:sz w:val="24"/>
          <w:szCs w:val="24"/>
        </w:rPr>
      </w:pPr>
      <w:r w:rsidRPr="002646C9">
        <w:rPr>
          <w:rFonts w:asciiTheme="minorHAnsi" w:hAnsiTheme="minorHAnsi" w:cstheme="minorHAnsi"/>
          <w:sz w:val="24"/>
          <w:szCs w:val="24"/>
        </w:rPr>
        <w:t>v.l.n.r Julia Bredemeier (Hilcona), Philipp Korntner (Eisberg), Claudia Hunter (Bell CH), Thomas Friedli (Hilcona), Pia Thoma (Hügli), Stefan Lotter (Bell D), Sabrina Egerbacher (Bell CH)</w:t>
      </w:r>
    </w:p>
    <w:p w:rsidR="002646C9" w:rsidRDefault="002646C9"/>
    <w:p w:rsidR="009337CB" w:rsidRDefault="009337CB">
      <w:pPr>
        <w:rPr>
          <w:rFonts w:eastAsia="Times New Roman" w:cs="Calibri"/>
          <w:sz w:val="24"/>
          <w:szCs w:val="24"/>
          <w:lang w:eastAsia="de-AT"/>
        </w:rPr>
      </w:pPr>
    </w:p>
    <w:p w:rsidR="009337CB" w:rsidRDefault="009337CB"/>
    <w:p w:rsidR="009337CB" w:rsidRDefault="009337CB"/>
    <w:sectPr w:rsidR="009337CB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8D" w:rsidRDefault="0015118D">
      <w:pPr>
        <w:spacing w:after="0" w:line="240" w:lineRule="auto"/>
      </w:pPr>
      <w:r>
        <w:separator/>
      </w:r>
    </w:p>
  </w:endnote>
  <w:endnote w:type="continuationSeparator" w:id="0">
    <w:p w:rsidR="0015118D" w:rsidRDefault="0015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8D" w:rsidRDefault="001511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5118D" w:rsidRDefault="00151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CB"/>
    <w:rsid w:val="0015118D"/>
    <w:rsid w:val="002646C9"/>
    <w:rsid w:val="0057102C"/>
    <w:rsid w:val="008538AA"/>
    <w:rsid w:val="009337CB"/>
    <w:rsid w:val="009D7C1E"/>
    <w:rsid w:val="00B01325"/>
    <w:rsid w:val="00B126DE"/>
    <w:rsid w:val="00B5477B"/>
    <w:rsid w:val="00BB2303"/>
    <w:rsid w:val="00BC73B9"/>
    <w:rsid w:val="00D8352A"/>
    <w:rsid w:val="00E37892"/>
    <w:rsid w:val="00E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7ED7A3-555E-4BB4-9BB0-786E6FAC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26DE"/>
    <w:pPr>
      <w:suppressAutoHyphens/>
    </w:pPr>
  </w:style>
  <w:style w:type="paragraph" w:styleId="berschrift6">
    <w:name w:val="heading 6"/>
    <w:basedOn w:val="Standard"/>
    <w:uiPriority w:val="9"/>
    <w:semiHidden/>
    <w:unhideWhenUsed/>
    <w:qFormat/>
    <w:pPr>
      <w:spacing w:before="100" w:after="100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rPr>
      <w:rFonts w:ascii="Times New Roman" w:eastAsia="Times New Roman" w:hAnsi="Times New Roman" w:cs="Times New Roman"/>
      <w:b/>
      <w:bCs/>
      <w:sz w:val="15"/>
      <w:szCs w:val="15"/>
      <w:lang w:eastAsia="de-AT"/>
    </w:rPr>
  </w:style>
  <w:style w:type="paragraph" w:customStyle="1" w:styleId="p2">
    <w:name w:val="p2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basedOn w:val="Absatz-Standardschriftart"/>
    <w:rPr>
      <w:b/>
      <w:bCs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dc:description/>
  <cp:lastModifiedBy>Amann, Markus</cp:lastModifiedBy>
  <cp:revision>2</cp:revision>
  <dcterms:created xsi:type="dcterms:W3CDTF">2022-10-18T06:10:00Z</dcterms:created>
  <dcterms:modified xsi:type="dcterms:W3CDTF">2022-10-18T06:10:00Z</dcterms:modified>
</cp:coreProperties>
</file>