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82" w:rsidRPr="00B54EC7" w:rsidRDefault="00137082" w:rsidP="00137082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B54EC7">
        <w:rPr>
          <w:rFonts w:asciiTheme="minorHAnsi" w:hAnsiTheme="minorHAnsi" w:cstheme="minorHAnsi"/>
          <w:b/>
          <w:bCs/>
          <w:sz w:val="28"/>
          <w:szCs w:val="28"/>
        </w:rPr>
        <w:t xml:space="preserve">Neue </w:t>
      </w:r>
      <w:r w:rsidRPr="00B54EC7">
        <w:rPr>
          <w:rFonts w:asciiTheme="minorHAnsi" w:hAnsiTheme="minorHAnsi" w:cstheme="minorHAnsi"/>
          <w:b/>
          <w:sz w:val="28"/>
          <w:szCs w:val="28"/>
        </w:rPr>
        <w:t>Elektro-Poolfahrzeuge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B54E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54EC7">
        <w:rPr>
          <w:rFonts w:asciiTheme="minorHAnsi" w:hAnsiTheme="minorHAnsi" w:cstheme="minorHAnsi"/>
          <w:b/>
          <w:bCs/>
          <w:sz w:val="28"/>
          <w:szCs w:val="28"/>
        </w:rPr>
        <w:t>Zeit für mehr Effizienz bei der Hilcona</w:t>
      </w:r>
    </w:p>
    <w:p w:rsidR="00137082" w:rsidRPr="00ED4D8E" w:rsidRDefault="00137082" w:rsidP="00137082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</w:p>
    <w:p w:rsidR="00137082" w:rsidRPr="00454561" w:rsidRDefault="00137082" w:rsidP="00137082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454561">
        <w:rPr>
          <w:rFonts w:asciiTheme="minorHAnsi" w:hAnsiTheme="minorHAnsi" w:cstheme="minorHAnsi"/>
          <w:sz w:val="24"/>
          <w:szCs w:val="24"/>
        </w:rPr>
        <w:t>Best Practice: Die ersten zwei Elektro-Poolfahrzeuge sorgen bei der Hilcona für eine neue Ära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37082" w:rsidRPr="00454561" w:rsidRDefault="00137082" w:rsidP="00137082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37082" w:rsidRPr="00137082" w:rsidRDefault="00137082" w:rsidP="00137082">
      <w:pPr>
        <w:pStyle w:val="pageintro-opening"/>
        <w:shd w:val="clear" w:color="auto" w:fill="FFFFFF"/>
        <w:spacing w:before="0" w:beforeAutospacing="0" w:after="30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454561">
        <w:rPr>
          <w:rFonts w:asciiTheme="minorHAnsi" w:hAnsiTheme="minorHAnsi" w:cstheme="minorHAnsi"/>
        </w:rPr>
        <w:t xml:space="preserve">Ab sofort können die Mitarbeitenden der Hilcona </w:t>
      </w:r>
      <w:r>
        <w:rPr>
          <w:rFonts w:asciiTheme="minorHAnsi" w:hAnsiTheme="minorHAnsi" w:cstheme="minorHAnsi"/>
        </w:rPr>
        <w:t xml:space="preserve">mit </w:t>
      </w:r>
      <w:r w:rsidRPr="00454561">
        <w:rPr>
          <w:rFonts w:asciiTheme="minorHAnsi" w:hAnsiTheme="minorHAnsi" w:cstheme="minorHAnsi"/>
        </w:rPr>
        <w:t>zwei neue</w:t>
      </w:r>
      <w:r>
        <w:rPr>
          <w:rFonts w:asciiTheme="minorHAnsi" w:hAnsiTheme="minorHAnsi" w:cstheme="minorHAnsi"/>
        </w:rPr>
        <w:t>n</w:t>
      </w:r>
      <w:r w:rsidRPr="00454561">
        <w:rPr>
          <w:rFonts w:asciiTheme="minorHAnsi" w:hAnsiTheme="minorHAnsi" w:cstheme="minorHAnsi"/>
        </w:rPr>
        <w:t xml:space="preserve"> Elektro-</w:t>
      </w:r>
      <w:r>
        <w:rPr>
          <w:rFonts w:asciiTheme="minorHAnsi" w:hAnsiTheme="minorHAnsi" w:cstheme="minorHAnsi"/>
        </w:rPr>
        <w:t>F</w:t>
      </w:r>
      <w:r w:rsidRPr="00454561">
        <w:rPr>
          <w:rFonts w:asciiTheme="minorHAnsi" w:hAnsiTheme="minorHAnsi" w:cstheme="minorHAnsi"/>
        </w:rPr>
        <w:t>ahrzeuge abgasfrei fahren</w:t>
      </w:r>
      <w:r>
        <w:rPr>
          <w:rFonts w:asciiTheme="minorHAnsi" w:hAnsiTheme="minorHAnsi" w:cstheme="minorHAnsi"/>
        </w:rPr>
        <w:t xml:space="preserve">. </w:t>
      </w:r>
      <w:r w:rsidRPr="00454561">
        <w:rPr>
          <w:rFonts w:asciiTheme="minorHAnsi" w:hAnsiTheme="minorHAnsi" w:cstheme="minorHAnsi"/>
          <w:spacing w:val="3"/>
        </w:rPr>
        <w:t>„Die individuelle Mobilität von morgen ist elektrisch. Davon sind wir überzeugt“, betonte Oliver Bauckhage als Leiter der Hilcona Logistik Teams. „</w:t>
      </w:r>
      <w:r w:rsidRPr="00454561">
        <w:rPr>
          <w:rFonts w:asciiTheme="minorHAnsi" w:hAnsiTheme="minorHAnsi" w:cstheme="minorHAnsi"/>
          <w:shd w:val="clear" w:color="auto" w:fill="FFFFFF"/>
        </w:rPr>
        <w:t>Bei uns wird nicht nur darüber gesprochen, hier wird ge</w:t>
      </w:r>
      <w:r>
        <w:rPr>
          <w:rFonts w:asciiTheme="minorHAnsi" w:hAnsiTheme="minorHAnsi" w:cstheme="minorHAnsi"/>
          <w:shd w:val="clear" w:color="auto" w:fill="FFFFFF"/>
        </w:rPr>
        <w:t>handelt</w:t>
      </w:r>
      <w:r w:rsidRPr="00454561">
        <w:rPr>
          <w:rFonts w:asciiTheme="minorHAnsi" w:hAnsiTheme="minorHAnsi" w:cstheme="minorHAnsi"/>
          <w:shd w:val="clear" w:color="auto" w:fill="FFFFFF"/>
        </w:rPr>
        <w:t xml:space="preserve"> und umgesetzt. </w:t>
      </w:r>
      <w:r w:rsidRPr="00454561">
        <w:rPr>
          <w:rFonts w:asciiTheme="minorHAnsi" w:hAnsiTheme="minorHAnsi" w:cstheme="minorHAnsi"/>
          <w:spacing w:val="3"/>
        </w:rPr>
        <w:t xml:space="preserve">Mit den ersten zwei Elektro Fahrzeugen setzen wir ein klares Zeichen für die Elektromobilität. Die </w:t>
      </w:r>
      <w:proofErr w:type="spellStart"/>
      <w:r w:rsidRPr="00454561">
        <w:rPr>
          <w:rFonts w:asciiTheme="minorHAnsi" w:hAnsiTheme="minorHAnsi" w:cstheme="minorHAnsi"/>
          <w:spacing w:val="3"/>
        </w:rPr>
        <w:t>KollegInnen</w:t>
      </w:r>
      <w:proofErr w:type="spellEnd"/>
      <w:r w:rsidRPr="00454561">
        <w:rPr>
          <w:rFonts w:asciiTheme="minorHAnsi" w:hAnsiTheme="minorHAnsi" w:cstheme="minorHAnsi"/>
          <w:spacing w:val="3"/>
        </w:rPr>
        <w:t xml:space="preserve"> sind bei deutlich reduzierten Betriebskosten lokal emissionsfrei unterwegs.</w:t>
      </w:r>
      <w:r>
        <w:rPr>
          <w:rFonts w:asciiTheme="minorHAnsi" w:hAnsiTheme="minorHAnsi" w:cstheme="minorHAnsi"/>
          <w:spacing w:val="3"/>
        </w:rPr>
        <w:t xml:space="preserve"> </w:t>
      </w:r>
      <w:r w:rsidRPr="00454561">
        <w:rPr>
          <w:rFonts w:asciiTheme="minorHAnsi" w:hAnsiTheme="minorHAnsi" w:cstheme="minorHAnsi"/>
          <w:shd w:val="clear" w:color="auto" w:fill="FFFFFF"/>
        </w:rPr>
        <w:t>Elektromobilität ist eine alltagstaugliche Technologie.</w:t>
      </w:r>
      <w:r w:rsidRPr="00454561">
        <w:rPr>
          <w:rFonts w:asciiTheme="minorHAnsi" w:hAnsiTheme="minorHAnsi" w:cstheme="minorHAnsi"/>
          <w:spacing w:val="3"/>
        </w:rPr>
        <w:t xml:space="preserve">“ </w:t>
      </w:r>
    </w:p>
    <w:p w:rsidR="00137082" w:rsidRPr="00454561" w:rsidRDefault="00137082" w:rsidP="00137082">
      <w:pPr>
        <w:spacing w:after="150" w:line="276" w:lineRule="auto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45456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Nachhaltige Zukunft - 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Ideen in Taten umsetzen</w:t>
      </w:r>
    </w:p>
    <w:p w:rsidR="00137082" w:rsidRPr="00454561" w:rsidRDefault="00137082" w:rsidP="00137082">
      <w:pPr>
        <w:spacing w:after="15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Für die Hilcona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Gruppe 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ist Klimaschutz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ein immer wichtigeres Thema im Tagesgeschäft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CB6A9A">
        <w:rPr>
          <w:rFonts w:asciiTheme="minorHAnsi" w:hAnsiTheme="minorHAnsi" w:cstheme="minorHAnsi"/>
          <w:spacing w:val="3"/>
          <w:sz w:val="24"/>
          <w:szCs w:val="24"/>
          <w:lang w:eastAsia="de-AT"/>
        </w:rPr>
        <w:t>Die neuen ID 3</w:t>
      </w:r>
      <w:r w:rsidRPr="00454561"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 Elektro-Fahrzeuge stehen den </w:t>
      </w:r>
      <w:proofErr w:type="spellStart"/>
      <w:r w:rsidRPr="00454561">
        <w:rPr>
          <w:rFonts w:asciiTheme="minorHAnsi" w:hAnsiTheme="minorHAnsi" w:cstheme="minorHAnsi"/>
          <w:spacing w:val="3"/>
          <w:sz w:val="24"/>
          <w:szCs w:val="24"/>
          <w:lang w:eastAsia="de-AT"/>
        </w:rPr>
        <w:t>MitarbeiterInnen</w:t>
      </w:r>
      <w:proofErr w:type="spellEnd"/>
      <w:r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 unter anderem auch</w:t>
      </w:r>
      <w:r w:rsidRPr="00454561"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 für </w:t>
      </w:r>
      <w:r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ihre </w:t>
      </w:r>
      <w:r w:rsidRPr="00454561"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Kundenbesuche zur Verfügung. 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>Für eine nachhaltige Zukunft braucht es klar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definierte </w:t>
      </w:r>
      <w:proofErr w:type="spellStart"/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>Massnahmen</w:t>
      </w:r>
      <w:proofErr w:type="spellEnd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die dann auch umgesetzt werden.</w:t>
      </w:r>
      <w:r w:rsidRPr="00454561">
        <w:rPr>
          <w:rFonts w:asciiTheme="minorHAnsi" w:hAnsiTheme="minorHAnsi" w:cstheme="minorHAnsi"/>
          <w:spacing w:val="3"/>
          <w:sz w:val="24"/>
          <w:szCs w:val="24"/>
          <w:lang w:eastAsia="de-AT"/>
        </w:rPr>
        <w:t xml:space="preserve"> 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Der Umstieg von umweltschädlichen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Dieselfahrzeugen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auf Elektrofahrzeuge ist im Zuge d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er Nachhaltigkeitsziele 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ein logischer Schritt, um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umweltfreundlichere 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>Technologien und Innovationen voran zu bringen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4545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1B00E0" w:rsidRDefault="001B00E0"/>
    <w:sectPr w:rsidR="001B00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82"/>
    <w:rsid w:val="00137082"/>
    <w:rsid w:val="001B00E0"/>
    <w:rsid w:val="00352584"/>
    <w:rsid w:val="00C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AD10E"/>
  <w15:chartTrackingRefBased/>
  <w15:docId w15:val="{37D71947-A45A-4580-9CC7-5631BEEA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708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geintro-opening">
    <w:name w:val="pageintro-opening"/>
    <w:basedOn w:val="Standard"/>
    <w:rsid w:val="001370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70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70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7082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Markus Amann</cp:lastModifiedBy>
  <cp:revision>2</cp:revision>
  <dcterms:created xsi:type="dcterms:W3CDTF">2022-10-31T06:42:00Z</dcterms:created>
  <dcterms:modified xsi:type="dcterms:W3CDTF">2022-10-31T06:42:00Z</dcterms:modified>
</cp:coreProperties>
</file>