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color w:val="2f2e2e"/>
        </w:rPr>
      </w:pPr>
      <w:r w:rsidDel="00000000" w:rsidR="00000000" w:rsidRPr="00000000">
        <w:rPr>
          <w:b w:val="1"/>
          <w:color w:val="2f2e2e"/>
          <w:sz w:val="28"/>
          <w:szCs w:val="28"/>
          <w:rtl w:val="0"/>
        </w:rPr>
        <w:br w:type="textWrapping"/>
        <w:t xml:space="preserve">CAB strategy one-pager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color w:val="2f2e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color w:val="2f2e2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CAB vision: </w:t>
            </w:r>
            <w:r w:rsidDel="00000000" w:rsidR="00000000" w:rsidRPr="00000000">
              <w:rPr>
                <w:color w:val="2f2e2e"/>
                <w:rtl w:val="0"/>
              </w:rPr>
              <w:t xml:space="preserve">(What do we want?)</w:t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CAB mission: </w:t>
            </w:r>
            <w:r w:rsidDel="00000000" w:rsidR="00000000" w:rsidRPr="00000000">
              <w:rPr>
                <w:color w:val="2f2e2e"/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CAB values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Value 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Value 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Value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Success criteria for CAB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For CAB members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For your company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Global success metrics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Primary objective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Secondary objective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CAB membership criteria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Segmentation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Customer type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Ideal CAB size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Existing engagement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Diversity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CAB calendar dates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Region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Date &amp; time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CAB learnings by region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Region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Year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color w:val="2f2e2e"/>
                <w:rtl w:val="0"/>
              </w:rPr>
              <w:t xml:space="preserve">(Link to learning)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CAB members by region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b w:val="1"/>
                <w:color w:val="2f2e2e"/>
              </w:rPr>
            </w:pPr>
            <w:r w:rsidDel="00000000" w:rsidR="00000000" w:rsidRPr="00000000">
              <w:rPr>
                <w:b w:val="1"/>
                <w:color w:val="2f2e2e"/>
                <w:rtl w:val="0"/>
              </w:rPr>
              <w:t xml:space="preserve">Year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>
                <w:color w:val="2f2e2e"/>
              </w:rPr>
            </w:pPr>
            <w:r w:rsidDel="00000000" w:rsidR="00000000" w:rsidRPr="00000000">
              <w:rPr>
                <w:color w:val="2f2e2e"/>
                <w:rtl w:val="0"/>
              </w:rPr>
              <w:t xml:space="preserve">(Customer names)</w:t>
            </w:r>
          </w:p>
        </w:tc>
      </w:tr>
    </w:tbl>
    <w:p w:rsidR="00000000" w:rsidDel="00000000" w:rsidP="00000000" w:rsidRDefault="00000000" w:rsidRPr="00000000" w14:paraId="00000068">
      <w:pPr>
        <w:pageBreakBefore w:val="0"/>
        <w:rPr>
          <w:color w:val="2f2e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b w:val="1"/>
          <w:color w:val="2f2e2e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0" w:top="1440" w:left="720" w:right="72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A">
    <w:pPr>
      <w:pageBreakBefore w:val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D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B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C">
    <w:pPr>
      <w:pageBreakBefore w:val="0"/>
      <w:ind w:left="-72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-485774</wp:posOffset>
          </wp:positionH>
          <wp:positionV relativeFrom="paragraph">
            <wp:posOffset>0</wp:posOffset>
          </wp:positionV>
          <wp:extent cx="7821599" cy="11668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1599" cy="11668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