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rPr/>
      </w:pPr>
      <w:bookmarkStart w:colFirst="0" w:colLast="0" w:name="_sacb774069pb" w:id="0"/>
      <w:bookmarkEnd w:id="0"/>
      <w:r w:rsidDel="00000000" w:rsidR="00000000" w:rsidRPr="00000000">
        <w:rPr>
          <w:rtl w:val="0"/>
        </w:rPr>
        <w:t xml:space="preserve">Lead nurturing track</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t xml:space="preserve">Lead nurturing is how you build that all-important relationship with your potential customers at every stage of the sales funnel.</w:t>
      </w:r>
    </w:p>
    <w:p w:rsidR="00000000" w:rsidDel="00000000" w:rsidP="00000000" w:rsidRDefault="00000000" w:rsidRPr="00000000" w14:paraId="00000004">
      <w:pPr>
        <w:rPr/>
      </w:pPr>
      <w:r w:rsidDel="00000000" w:rsidR="00000000" w:rsidRPr="00000000">
        <w:rPr>
          <w:rtl w:val="0"/>
        </w:rPr>
        <w:t xml:space="preserve">Successful lead nurturing focuses on marketing and communication to gauge the needs of prospects and provide them with the information and answers they need to build trust and maintain that connection until they’re ready to buy.</w:t>
      </w:r>
    </w:p>
    <w:p w:rsidR="00000000" w:rsidDel="00000000" w:rsidP="00000000" w:rsidRDefault="00000000" w:rsidRPr="00000000" w14:paraId="00000005">
      <w:pPr>
        <w:rPr/>
      </w:pPr>
      <w:r w:rsidDel="00000000" w:rsidR="00000000" w:rsidRPr="00000000">
        <w:rPr>
          <w:rtl w:val="0"/>
        </w:rPr>
        <w:t xml:space="preserve">It’s crucial for sales and marketing to collaborate at every stage of the revenue cycle to provide prospects with high-quality, timely, and relevant information.</w:t>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rPr/>
      </w:pPr>
      <w:r w:rsidDel="00000000" w:rsidR="00000000" w:rsidRPr="00000000">
        <w:rPr>
          <w:rtl w:val="0"/>
        </w:rPr>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pPr>
      <w:r w:rsidDel="00000000" w:rsidR="00000000" w:rsidRPr="00000000">
        <w:rPr>
          <w:rtl w:val="0"/>
        </w:rPr>
      </w:r>
    </w:p>
    <w:p w:rsidR="00000000" w:rsidDel="00000000" w:rsidP="00000000" w:rsidRDefault="00000000" w:rsidRPr="00000000" w14:paraId="00000013">
      <w:pPr>
        <w:rPr>
          <w:b w:val="1"/>
          <w:color w:val="000000"/>
          <w:sz w:val="28"/>
          <w:szCs w:val="28"/>
        </w:rPr>
      </w:pPr>
      <w:r w:rsidDel="00000000" w:rsidR="00000000" w:rsidRPr="00000000">
        <w:rPr>
          <w:b w:val="1"/>
          <w:rtl w:val="0"/>
        </w:rPr>
        <w:t xml:space="preserve">Sample 3-month lead nurturing track</w:t>
      </w:r>
      <w:r w:rsidDel="00000000" w:rsidR="00000000" w:rsidRPr="00000000">
        <w:rPr>
          <w:rtl w:val="0"/>
        </w:rPr>
      </w:r>
    </w:p>
    <w:tbl>
      <w:tblPr>
        <w:tblStyle w:val="Table1"/>
        <w:tblW w:w="949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535"/>
        <w:gridCol w:w="6960"/>
        <w:tblGridChange w:id="0">
          <w:tblGrid>
            <w:gridCol w:w="2535"/>
            <w:gridCol w:w="6960"/>
          </w:tblGrid>
        </w:tblGridChange>
      </w:tblGrid>
      <w:tr>
        <w:trPr>
          <w:cantSplit w:val="0"/>
          <w:trHeight w:val="540" w:hRule="atLeast"/>
          <w:tblHeader w:val="0"/>
        </w:trPr>
        <w:tc>
          <w:tcPr>
            <w:tcBorders>
              <w:top w:color="000000" w:space="0" w:sz="0" w:val="nil"/>
              <w:lef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14">
            <w:pPr>
              <w:spacing w:after="0" w:line="360" w:lineRule="auto"/>
              <w:rPr>
                <w:b w:val="1"/>
                <w:color w:val="ffffff"/>
              </w:rPr>
            </w:pPr>
            <w:r w:rsidDel="00000000" w:rsidR="00000000" w:rsidRPr="00000000">
              <w:rPr>
                <w:b w:val="1"/>
                <w:color w:val="ffffff"/>
                <w:rtl w:val="0"/>
              </w:rPr>
              <w:t xml:space="preserve">Day 1</w:t>
            </w:r>
          </w:p>
        </w:tc>
        <w:tc>
          <w:tcPr>
            <w:tcBorders>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15">
            <w:pPr>
              <w:spacing w:after="0" w:line="240" w:lineRule="auto"/>
              <w:rPr>
                <w:b w:val="1"/>
                <w:color w:val="ffffff"/>
              </w:rPr>
            </w:pPr>
            <w:r w:rsidDel="00000000" w:rsidR="00000000" w:rsidRPr="00000000">
              <w:rPr>
                <w:b w:val="1"/>
                <w:color w:val="ffffff"/>
                <w:rtl w:val="0"/>
              </w:rPr>
              <w:t xml:space="preserve">Send an introductory email</w:t>
            </w:r>
          </w:p>
        </w:tc>
      </w:tr>
      <w:tr>
        <w:trPr>
          <w:cantSplit w:val="0"/>
          <w:trHeight w:val="735" w:hRule="atLeast"/>
          <w:tblHeader w:val="0"/>
        </w:trPr>
        <w:tc>
          <w:tcPr>
            <w:gridSpan w:val="2"/>
            <w:tcBorders>
              <w:left w:color="000000" w:space="0" w:sz="0" w:val="nil"/>
            </w:tcBorders>
            <w:tcMar>
              <w:top w:w="100.0" w:type="dxa"/>
              <w:left w:w="100.0" w:type="dxa"/>
              <w:bottom w:w="100.0" w:type="dxa"/>
              <w:right w:w="100.0" w:type="dxa"/>
            </w:tcMar>
            <w:vAlign w:val="top"/>
          </w:tcPr>
          <w:p w:rsidR="00000000" w:rsidDel="00000000" w:rsidP="00000000" w:rsidRDefault="00000000" w:rsidRPr="00000000" w14:paraId="00000016">
            <w:pPr>
              <w:spacing w:line="360" w:lineRule="auto"/>
              <w:rPr>
                <w:color w:val="000000"/>
              </w:rPr>
            </w:pPr>
            <w:r w:rsidDel="00000000" w:rsidR="00000000" w:rsidRPr="00000000">
              <w:rPr>
                <w:rtl w:val="0"/>
              </w:rPr>
            </w:r>
          </w:p>
          <w:p w:rsidR="00000000" w:rsidDel="00000000" w:rsidP="00000000" w:rsidRDefault="00000000" w:rsidRPr="00000000" w14:paraId="00000017">
            <w:pPr>
              <w:spacing w:line="360" w:lineRule="auto"/>
              <w:rPr>
                <w:color w:val="000000"/>
              </w:rPr>
            </w:pPr>
            <w:r w:rsidDel="00000000" w:rsidR="00000000" w:rsidRPr="00000000">
              <w:rPr>
                <w:color w:val="000000"/>
                <w:rtl w:val="0"/>
              </w:rPr>
              <w:t xml:space="preserve">Hi </w:t>
            </w:r>
            <w:r w:rsidDel="00000000" w:rsidR="00000000" w:rsidRPr="00000000">
              <w:rPr>
                <w:b w:val="1"/>
                <w:color w:val="000000"/>
                <w:rtl w:val="0"/>
              </w:rPr>
              <w:t xml:space="preserve">[lead name]</w:t>
            </w:r>
            <w:r w:rsidDel="00000000" w:rsidR="00000000" w:rsidRPr="00000000">
              <w:rPr>
                <w:color w:val="000000"/>
                <w:rtl w:val="0"/>
              </w:rPr>
              <w:t xml:space="preserve">,</w:t>
            </w:r>
          </w:p>
          <w:p w:rsidR="00000000" w:rsidDel="00000000" w:rsidP="00000000" w:rsidRDefault="00000000" w:rsidRPr="00000000" w14:paraId="00000018">
            <w:pPr>
              <w:spacing w:line="360" w:lineRule="auto"/>
              <w:rPr>
                <w:color w:val="000000"/>
              </w:rPr>
            </w:pPr>
            <w:r w:rsidDel="00000000" w:rsidR="00000000" w:rsidRPr="00000000">
              <w:rPr>
                <w:color w:val="000000"/>
                <w:rtl w:val="0"/>
              </w:rPr>
              <w:t xml:space="preserve">I'm </w:t>
            </w:r>
            <w:r w:rsidDel="00000000" w:rsidR="00000000" w:rsidRPr="00000000">
              <w:rPr>
                <w:b w:val="1"/>
                <w:color w:val="000000"/>
                <w:rtl w:val="0"/>
              </w:rPr>
              <w:t xml:space="preserve">[insert name]</w:t>
            </w:r>
            <w:r w:rsidDel="00000000" w:rsidR="00000000" w:rsidRPr="00000000">
              <w:rPr>
                <w:color w:val="000000"/>
                <w:rtl w:val="0"/>
              </w:rPr>
              <w:t xml:space="preserve">, </w:t>
            </w:r>
            <w:r w:rsidDel="00000000" w:rsidR="00000000" w:rsidRPr="00000000">
              <w:rPr>
                <w:b w:val="1"/>
                <w:color w:val="000000"/>
                <w:rtl w:val="0"/>
              </w:rPr>
              <w:t xml:space="preserve">[insert job title]</w:t>
            </w:r>
            <w:r w:rsidDel="00000000" w:rsidR="00000000" w:rsidRPr="00000000">
              <w:rPr>
                <w:color w:val="000000"/>
                <w:rtl w:val="0"/>
              </w:rPr>
              <w:t xml:space="preserve"> with </w:t>
            </w:r>
            <w:r w:rsidDel="00000000" w:rsidR="00000000" w:rsidRPr="00000000">
              <w:rPr>
                <w:b w:val="1"/>
                <w:color w:val="000000"/>
                <w:rtl w:val="0"/>
              </w:rPr>
              <w:t xml:space="preserve">[insert company name]</w:t>
            </w:r>
            <w:r w:rsidDel="00000000" w:rsidR="00000000" w:rsidRPr="00000000">
              <w:rPr>
                <w:color w:val="000000"/>
                <w:rtl w:val="0"/>
              </w:rPr>
              <w:t xml:space="preserve"> and we </w:t>
            </w:r>
            <w:r w:rsidDel="00000000" w:rsidR="00000000" w:rsidRPr="00000000">
              <w:rPr>
                <w:b w:val="1"/>
                <w:color w:val="000000"/>
                <w:rtl w:val="0"/>
              </w:rPr>
              <w:t xml:space="preserve">[brief elevator pitch/value prop]</w:t>
            </w:r>
            <w:r w:rsidDel="00000000" w:rsidR="00000000" w:rsidRPr="00000000">
              <w:rPr>
                <w:color w:val="000000"/>
                <w:rtl w:val="0"/>
              </w:rPr>
              <w:t xml:space="preserve">.</w:t>
            </w:r>
          </w:p>
          <w:p w:rsidR="00000000" w:rsidDel="00000000" w:rsidP="00000000" w:rsidRDefault="00000000" w:rsidRPr="00000000" w14:paraId="00000019">
            <w:pPr>
              <w:spacing w:line="360" w:lineRule="auto"/>
              <w:rPr>
                <w:color w:val="000000"/>
              </w:rPr>
            </w:pPr>
            <w:r w:rsidDel="00000000" w:rsidR="00000000" w:rsidRPr="00000000">
              <w:rPr>
                <w:color w:val="000000"/>
                <w:rtl w:val="0"/>
              </w:rPr>
              <w:t xml:space="preserve">I saw that you were checking out </w:t>
            </w:r>
            <w:r w:rsidDel="00000000" w:rsidR="00000000" w:rsidRPr="00000000">
              <w:rPr>
                <w:b w:val="1"/>
                <w:color w:val="000000"/>
                <w:rtl w:val="0"/>
              </w:rPr>
              <w:t xml:space="preserve">[service or product]</w:t>
            </w:r>
            <w:r w:rsidDel="00000000" w:rsidR="00000000" w:rsidRPr="00000000">
              <w:rPr>
                <w:color w:val="000000"/>
                <w:rtl w:val="0"/>
              </w:rPr>
              <w:t xml:space="preserve">, and wanted to give you a quick shout after checking out our site. I thought it would be helpful to learn a bit more about what you hope to get from </w:t>
            </w:r>
            <w:r w:rsidDel="00000000" w:rsidR="00000000" w:rsidRPr="00000000">
              <w:rPr>
                <w:b w:val="1"/>
                <w:color w:val="000000"/>
                <w:rtl w:val="0"/>
              </w:rPr>
              <w:t xml:space="preserve">[service or product]</w:t>
            </w:r>
            <w:r w:rsidDel="00000000" w:rsidR="00000000" w:rsidRPr="00000000">
              <w:rPr>
                <w:color w:val="000000"/>
                <w:rtl w:val="0"/>
              </w:rPr>
              <w:t xml:space="preserve"> and share some best practices.</w:t>
            </w:r>
          </w:p>
          <w:p w:rsidR="00000000" w:rsidDel="00000000" w:rsidP="00000000" w:rsidRDefault="00000000" w:rsidRPr="00000000" w14:paraId="0000001A">
            <w:pPr>
              <w:spacing w:line="360" w:lineRule="auto"/>
              <w:rPr>
                <w:b w:val="1"/>
                <w:color w:val="000000"/>
              </w:rPr>
            </w:pPr>
            <w:r w:rsidDel="00000000" w:rsidR="00000000" w:rsidRPr="00000000">
              <w:rPr>
                <w:color w:val="000000"/>
                <w:rtl w:val="0"/>
              </w:rPr>
              <w:t xml:space="preserve">Our solution helps businesses in </w:t>
            </w:r>
            <w:r w:rsidDel="00000000" w:rsidR="00000000" w:rsidRPr="00000000">
              <w:rPr>
                <w:b w:val="1"/>
                <w:color w:val="000000"/>
                <w:rtl w:val="0"/>
              </w:rPr>
              <w:t xml:space="preserve">[prospect’s industry]</w:t>
            </w:r>
            <w:r w:rsidDel="00000000" w:rsidR="00000000" w:rsidRPr="00000000">
              <w:rPr>
                <w:color w:val="000000"/>
                <w:rtl w:val="0"/>
              </w:rPr>
              <w:t xml:space="preserve"> with three main goals:</w:t>
            </w:r>
            <w:r w:rsidDel="00000000" w:rsidR="00000000" w:rsidRPr="00000000">
              <w:rPr>
                <w:rtl w:val="0"/>
              </w:rPr>
            </w:r>
          </w:p>
          <w:p w:rsidR="00000000" w:rsidDel="00000000" w:rsidP="00000000" w:rsidRDefault="00000000" w:rsidRPr="00000000" w14:paraId="0000001B">
            <w:pPr>
              <w:numPr>
                <w:ilvl w:val="0"/>
                <w:numId w:val="4"/>
              </w:numPr>
              <w:spacing w:line="360" w:lineRule="auto"/>
              <w:ind w:left="720" w:hanging="360"/>
              <w:rPr>
                <w:rFonts w:ascii="Poppins" w:cs="Poppins" w:eastAsia="Poppins" w:hAnsi="Poppins"/>
                <w:sz w:val="22"/>
                <w:szCs w:val="22"/>
              </w:rPr>
            </w:pPr>
            <w:r w:rsidDel="00000000" w:rsidR="00000000" w:rsidRPr="00000000">
              <w:rPr>
                <w:color w:val="000000"/>
                <w:rtl w:val="0"/>
              </w:rPr>
              <w:t xml:space="preserve">Goal #1.</w:t>
            </w:r>
          </w:p>
          <w:p w:rsidR="00000000" w:rsidDel="00000000" w:rsidP="00000000" w:rsidRDefault="00000000" w:rsidRPr="00000000" w14:paraId="0000001C">
            <w:pPr>
              <w:numPr>
                <w:ilvl w:val="0"/>
                <w:numId w:val="4"/>
              </w:numPr>
              <w:spacing w:line="360" w:lineRule="auto"/>
              <w:ind w:left="720" w:hanging="360"/>
              <w:rPr>
                <w:rFonts w:ascii="Poppins" w:cs="Poppins" w:eastAsia="Poppins" w:hAnsi="Poppins"/>
                <w:sz w:val="22"/>
                <w:szCs w:val="22"/>
              </w:rPr>
            </w:pPr>
            <w:r w:rsidDel="00000000" w:rsidR="00000000" w:rsidRPr="00000000">
              <w:rPr>
                <w:color w:val="000000"/>
                <w:rtl w:val="0"/>
              </w:rPr>
              <w:t xml:space="preserve">Goal #2.</w:t>
            </w:r>
          </w:p>
          <w:p w:rsidR="00000000" w:rsidDel="00000000" w:rsidP="00000000" w:rsidRDefault="00000000" w:rsidRPr="00000000" w14:paraId="0000001D">
            <w:pPr>
              <w:numPr>
                <w:ilvl w:val="0"/>
                <w:numId w:val="4"/>
              </w:numPr>
              <w:spacing w:line="360" w:lineRule="auto"/>
              <w:ind w:left="720" w:hanging="360"/>
              <w:rPr>
                <w:rFonts w:ascii="Poppins" w:cs="Poppins" w:eastAsia="Poppins" w:hAnsi="Poppins"/>
                <w:sz w:val="22"/>
                <w:szCs w:val="22"/>
              </w:rPr>
            </w:pPr>
            <w:r w:rsidDel="00000000" w:rsidR="00000000" w:rsidRPr="00000000">
              <w:rPr>
                <w:color w:val="000000"/>
                <w:rtl w:val="0"/>
              </w:rPr>
              <w:t xml:space="preserve">Goal #3.</w:t>
            </w:r>
          </w:p>
          <w:p w:rsidR="00000000" w:rsidDel="00000000" w:rsidP="00000000" w:rsidRDefault="00000000" w:rsidRPr="00000000" w14:paraId="0000001E">
            <w:pPr>
              <w:spacing w:line="360" w:lineRule="auto"/>
              <w:rPr>
                <w:color w:val="000000"/>
              </w:rPr>
            </w:pPr>
            <w:r w:rsidDel="00000000" w:rsidR="00000000" w:rsidRPr="00000000">
              <w:rPr>
                <w:color w:val="000000"/>
                <w:rtl w:val="0"/>
              </w:rPr>
              <w:t xml:space="preserve">Are you free for a call to discuss </w:t>
            </w:r>
            <w:r w:rsidDel="00000000" w:rsidR="00000000" w:rsidRPr="00000000">
              <w:rPr>
                <w:b w:val="1"/>
                <w:color w:val="000000"/>
                <w:rtl w:val="0"/>
              </w:rPr>
              <w:t xml:space="preserve">[prospect company's]</w:t>
            </w:r>
            <w:r w:rsidDel="00000000" w:rsidR="00000000" w:rsidRPr="00000000">
              <w:rPr>
                <w:color w:val="000000"/>
                <w:rtl w:val="0"/>
              </w:rPr>
              <w:t xml:space="preserve"> strategy for </w:t>
            </w:r>
            <w:r w:rsidDel="00000000" w:rsidR="00000000" w:rsidRPr="00000000">
              <w:rPr>
                <w:b w:val="1"/>
                <w:color w:val="000000"/>
                <w:rtl w:val="0"/>
              </w:rPr>
              <w:t xml:space="preserve">[business area]</w:t>
            </w:r>
            <w:r w:rsidDel="00000000" w:rsidR="00000000" w:rsidRPr="00000000">
              <w:rPr>
                <w:color w:val="000000"/>
                <w:rtl w:val="0"/>
              </w:rPr>
              <w:t xml:space="preserve">? Let me know what time works best for you.</w:t>
            </w:r>
          </w:p>
          <w:p w:rsidR="00000000" w:rsidDel="00000000" w:rsidP="00000000" w:rsidRDefault="00000000" w:rsidRPr="00000000" w14:paraId="0000001F">
            <w:pPr>
              <w:spacing w:line="360" w:lineRule="auto"/>
              <w:rPr>
                <w:color w:val="000000"/>
              </w:rPr>
            </w:pPr>
            <w:r w:rsidDel="00000000" w:rsidR="00000000" w:rsidRPr="00000000">
              <w:rPr>
                <w:color w:val="000000"/>
                <w:rtl w:val="0"/>
              </w:rPr>
              <w:t xml:space="preserve">Best,</w:t>
            </w:r>
          </w:p>
          <w:p w:rsidR="00000000" w:rsidDel="00000000" w:rsidP="00000000" w:rsidRDefault="00000000" w:rsidRPr="00000000" w14:paraId="00000020">
            <w:pPr>
              <w:spacing w:line="360" w:lineRule="auto"/>
              <w:rPr>
                <w:b w:val="1"/>
                <w:color w:val="000000"/>
              </w:rPr>
            </w:pPr>
            <w:r w:rsidDel="00000000" w:rsidR="00000000" w:rsidRPr="00000000">
              <w:rPr>
                <w:b w:val="1"/>
                <w:color w:val="000000"/>
                <w:rtl w:val="0"/>
              </w:rPr>
              <w:t xml:space="preserve">[insert name]</w:t>
            </w:r>
          </w:p>
          <w:p w:rsidR="00000000" w:rsidDel="00000000" w:rsidP="00000000" w:rsidRDefault="00000000" w:rsidRPr="00000000" w14:paraId="00000021">
            <w:pPr>
              <w:spacing w:line="360" w:lineRule="auto"/>
              <w:rPr>
                <w:b w:val="1"/>
                <w:color w:val="000000"/>
              </w:rPr>
            </w:pPr>
            <w:r w:rsidDel="00000000" w:rsidR="00000000" w:rsidRPr="00000000">
              <w:rPr>
                <w:rtl w:val="0"/>
              </w:rPr>
            </w:r>
          </w:p>
          <w:p w:rsidR="00000000" w:rsidDel="00000000" w:rsidP="00000000" w:rsidRDefault="00000000" w:rsidRPr="00000000" w14:paraId="00000022">
            <w:pPr>
              <w:spacing w:line="360" w:lineRule="auto"/>
              <w:rPr>
                <w:b w:val="1"/>
                <w:color w:val="000000"/>
              </w:rPr>
            </w:pPr>
            <w:r w:rsidDel="00000000" w:rsidR="00000000" w:rsidRPr="00000000">
              <w:rPr>
                <w:rtl w:val="0"/>
              </w:rPr>
            </w:r>
          </w:p>
          <w:p w:rsidR="00000000" w:rsidDel="00000000" w:rsidP="00000000" w:rsidRDefault="00000000" w:rsidRPr="00000000" w14:paraId="00000023">
            <w:pPr>
              <w:spacing w:line="360" w:lineRule="auto"/>
              <w:rPr>
                <w:b w:val="1"/>
                <w:color w:val="000000"/>
              </w:rPr>
            </w:pPr>
            <w:r w:rsidDel="00000000" w:rsidR="00000000" w:rsidRPr="00000000">
              <w:rPr>
                <w:rtl w:val="0"/>
              </w:rPr>
            </w:r>
          </w:p>
        </w:tc>
      </w:tr>
      <w:tr>
        <w:trPr>
          <w:cantSplit w:val="0"/>
          <w:tblHeader w:val="0"/>
        </w:trPr>
        <w:tc>
          <w:tcPr>
            <w:tcBorders>
              <w:lef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25">
            <w:pPr>
              <w:spacing w:after="0" w:line="360" w:lineRule="auto"/>
              <w:rPr>
                <w:b w:val="1"/>
                <w:color w:val="ffffff"/>
              </w:rPr>
            </w:pPr>
            <w:r w:rsidDel="00000000" w:rsidR="00000000" w:rsidRPr="00000000">
              <w:rPr>
                <w:b w:val="1"/>
                <w:color w:val="ffffff"/>
                <w:rtl w:val="0"/>
              </w:rPr>
              <w:t xml:space="preserve">Day 10</w:t>
            </w:r>
          </w:p>
        </w:tc>
        <w:tc>
          <w:tcPr>
            <w:tcBorders>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26">
            <w:pPr>
              <w:spacing w:after="0" w:line="240" w:lineRule="auto"/>
              <w:rPr>
                <w:b w:val="1"/>
                <w:color w:val="ffffff"/>
              </w:rPr>
            </w:pPr>
            <w:r w:rsidDel="00000000" w:rsidR="00000000" w:rsidRPr="00000000">
              <w:rPr>
                <w:b w:val="1"/>
                <w:color w:val="ffffff"/>
                <w:rtl w:val="0"/>
              </w:rPr>
              <w:t xml:space="preserve">Email an offer of new content related to the prospect’s first download and any site activity</w:t>
            </w:r>
          </w:p>
        </w:tc>
      </w:tr>
      <w:tr>
        <w:trPr>
          <w:cantSplit w:val="0"/>
          <w:trHeight w:val="420" w:hRule="atLeast"/>
          <w:tblHeader w:val="0"/>
        </w:trPr>
        <w:tc>
          <w:tcPr>
            <w:gridSpan w:val="2"/>
            <w:tcBorders>
              <w:left w:color="000000" w:space="0" w:sz="0" w:val="nil"/>
            </w:tcBorders>
            <w:tcMar>
              <w:top w:w="100.0" w:type="dxa"/>
              <w:left w:w="100.0" w:type="dxa"/>
              <w:bottom w:w="100.0" w:type="dxa"/>
              <w:right w:w="100.0" w:type="dxa"/>
            </w:tcMar>
            <w:vAlign w:val="top"/>
          </w:tcPr>
          <w:p w:rsidR="00000000" w:rsidDel="00000000" w:rsidP="00000000" w:rsidRDefault="00000000" w:rsidRPr="00000000" w14:paraId="00000027">
            <w:pPr>
              <w:spacing w:line="360" w:lineRule="auto"/>
              <w:rPr>
                <w:color w:val="000000"/>
              </w:rPr>
            </w:pPr>
            <w:r w:rsidDel="00000000" w:rsidR="00000000" w:rsidRPr="00000000">
              <w:rPr>
                <w:rtl w:val="0"/>
              </w:rPr>
            </w:r>
          </w:p>
          <w:p w:rsidR="00000000" w:rsidDel="00000000" w:rsidP="00000000" w:rsidRDefault="00000000" w:rsidRPr="00000000" w14:paraId="00000028">
            <w:pPr>
              <w:spacing w:line="360" w:lineRule="auto"/>
              <w:rPr>
                <w:color w:val="000000"/>
              </w:rPr>
            </w:pPr>
            <w:r w:rsidDel="00000000" w:rsidR="00000000" w:rsidRPr="00000000">
              <w:rPr>
                <w:color w:val="000000"/>
                <w:rtl w:val="0"/>
              </w:rPr>
              <w:t xml:space="preserve">Hi </w:t>
            </w:r>
            <w:r w:rsidDel="00000000" w:rsidR="00000000" w:rsidRPr="00000000">
              <w:rPr>
                <w:b w:val="1"/>
                <w:color w:val="000000"/>
                <w:rtl w:val="0"/>
              </w:rPr>
              <w:t xml:space="preserve">[lead name]</w:t>
            </w:r>
            <w:r w:rsidDel="00000000" w:rsidR="00000000" w:rsidRPr="00000000">
              <w:rPr>
                <w:color w:val="000000"/>
                <w:rtl w:val="0"/>
              </w:rPr>
              <w:t xml:space="preserve">,</w:t>
            </w:r>
          </w:p>
          <w:p w:rsidR="00000000" w:rsidDel="00000000" w:rsidP="00000000" w:rsidRDefault="00000000" w:rsidRPr="00000000" w14:paraId="00000029">
            <w:pPr>
              <w:spacing w:line="360" w:lineRule="auto"/>
              <w:rPr>
                <w:color w:val="000000"/>
              </w:rPr>
            </w:pPr>
            <w:r w:rsidDel="00000000" w:rsidR="00000000" w:rsidRPr="00000000">
              <w:rPr>
                <w:color w:val="000000"/>
                <w:rtl w:val="0"/>
              </w:rPr>
              <w:t xml:space="preserve">We couldn’t help but notice you recently </w:t>
            </w:r>
            <w:r w:rsidDel="00000000" w:rsidR="00000000" w:rsidRPr="00000000">
              <w:rPr>
                <w:b w:val="1"/>
                <w:color w:val="000000"/>
                <w:rtl w:val="0"/>
              </w:rPr>
              <w:t xml:space="preserve">[site activity]</w:t>
            </w:r>
            <w:r w:rsidDel="00000000" w:rsidR="00000000" w:rsidRPr="00000000">
              <w:rPr>
                <w:color w:val="000000"/>
                <w:rtl w:val="0"/>
              </w:rPr>
              <w:t xml:space="preserve">.</w:t>
            </w:r>
          </w:p>
          <w:p w:rsidR="00000000" w:rsidDel="00000000" w:rsidP="00000000" w:rsidRDefault="00000000" w:rsidRPr="00000000" w14:paraId="0000002A">
            <w:pPr>
              <w:spacing w:line="360" w:lineRule="auto"/>
              <w:rPr>
                <w:color w:val="000000"/>
              </w:rPr>
            </w:pPr>
            <w:r w:rsidDel="00000000" w:rsidR="00000000" w:rsidRPr="00000000">
              <w:rPr>
                <w:color w:val="000000"/>
                <w:rtl w:val="0"/>
              </w:rPr>
              <w:t xml:space="preserve">Tons of other businesses - just like you - also find our </w:t>
            </w:r>
            <w:r w:rsidDel="00000000" w:rsidR="00000000" w:rsidRPr="00000000">
              <w:rPr>
                <w:b w:val="1"/>
                <w:color w:val="000000"/>
                <w:rtl w:val="0"/>
              </w:rPr>
              <w:t xml:space="preserve">[service or product]</w:t>
            </w:r>
            <w:r w:rsidDel="00000000" w:rsidR="00000000" w:rsidRPr="00000000">
              <w:rPr>
                <w:color w:val="000000"/>
                <w:rtl w:val="0"/>
              </w:rPr>
              <w:t xml:space="preserve"> works in perfect partnership with this. Here are a few of its highlights:</w:t>
            </w:r>
          </w:p>
          <w:p w:rsidR="00000000" w:rsidDel="00000000" w:rsidP="00000000" w:rsidRDefault="00000000" w:rsidRPr="00000000" w14:paraId="0000002B">
            <w:pPr>
              <w:numPr>
                <w:ilvl w:val="0"/>
                <w:numId w:val="1"/>
              </w:numPr>
              <w:spacing w:line="360" w:lineRule="auto"/>
              <w:ind w:left="720" w:hanging="360"/>
              <w:rPr>
                <w:color w:val="000000"/>
              </w:rPr>
            </w:pPr>
            <w:r w:rsidDel="00000000" w:rsidR="00000000" w:rsidRPr="00000000">
              <w:rPr>
                <w:color w:val="000000"/>
                <w:rtl w:val="0"/>
              </w:rPr>
              <w:t xml:space="preserve">Highlight #1.</w:t>
            </w:r>
          </w:p>
          <w:p w:rsidR="00000000" w:rsidDel="00000000" w:rsidP="00000000" w:rsidRDefault="00000000" w:rsidRPr="00000000" w14:paraId="0000002C">
            <w:pPr>
              <w:numPr>
                <w:ilvl w:val="0"/>
                <w:numId w:val="1"/>
              </w:numPr>
              <w:spacing w:line="360" w:lineRule="auto"/>
              <w:ind w:left="720" w:hanging="360"/>
              <w:rPr>
                <w:color w:val="000000"/>
              </w:rPr>
            </w:pPr>
            <w:r w:rsidDel="00000000" w:rsidR="00000000" w:rsidRPr="00000000">
              <w:rPr>
                <w:color w:val="000000"/>
                <w:rtl w:val="0"/>
              </w:rPr>
              <w:t xml:space="preserve">Highlight #2.</w:t>
            </w:r>
          </w:p>
          <w:p w:rsidR="00000000" w:rsidDel="00000000" w:rsidP="00000000" w:rsidRDefault="00000000" w:rsidRPr="00000000" w14:paraId="0000002D">
            <w:pPr>
              <w:numPr>
                <w:ilvl w:val="0"/>
                <w:numId w:val="1"/>
              </w:numPr>
              <w:spacing w:line="360" w:lineRule="auto"/>
              <w:ind w:left="720" w:hanging="360"/>
              <w:rPr>
                <w:color w:val="000000"/>
              </w:rPr>
            </w:pPr>
            <w:r w:rsidDel="00000000" w:rsidR="00000000" w:rsidRPr="00000000">
              <w:rPr>
                <w:color w:val="000000"/>
                <w:rtl w:val="0"/>
              </w:rPr>
              <w:t xml:space="preserve">Highlight #3.</w:t>
            </w:r>
          </w:p>
          <w:p w:rsidR="00000000" w:rsidDel="00000000" w:rsidP="00000000" w:rsidRDefault="00000000" w:rsidRPr="00000000" w14:paraId="0000002E">
            <w:pPr>
              <w:numPr>
                <w:ilvl w:val="0"/>
                <w:numId w:val="1"/>
              </w:numPr>
              <w:spacing w:line="360" w:lineRule="auto"/>
              <w:ind w:left="720" w:hanging="360"/>
              <w:rPr>
                <w:color w:val="000000"/>
              </w:rPr>
            </w:pPr>
            <w:r w:rsidDel="00000000" w:rsidR="00000000" w:rsidRPr="00000000">
              <w:rPr>
                <w:color w:val="000000"/>
                <w:rtl w:val="0"/>
              </w:rPr>
              <w:t xml:space="preserve">Highlight #4.</w:t>
            </w:r>
          </w:p>
          <w:p w:rsidR="00000000" w:rsidDel="00000000" w:rsidP="00000000" w:rsidRDefault="00000000" w:rsidRPr="00000000" w14:paraId="0000002F">
            <w:pPr>
              <w:spacing w:line="360" w:lineRule="auto"/>
              <w:rPr>
                <w:color w:val="000000"/>
              </w:rPr>
            </w:pPr>
            <w:r w:rsidDel="00000000" w:rsidR="00000000" w:rsidRPr="00000000">
              <w:rPr>
                <w:color w:val="000000"/>
                <w:rtl w:val="0"/>
              </w:rPr>
              <w:t xml:space="preserve">Whether you decide to take the plunge now or down the line, we just thought we’d let you know!</w:t>
            </w:r>
          </w:p>
          <w:p w:rsidR="00000000" w:rsidDel="00000000" w:rsidP="00000000" w:rsidRDefault="00000000" w:rsidRPr="00000000" w14:paraId="00000030">
            <w:pPr>
              <w:spacing w:line="360" w:lineRule="auto"/>
              <w:rPr>
                <w:color w:val="000000"/>
              </w:rPr>
            </w:pPr>
            <w:r w:rsidDel="00000000" w:rsidR="00000000" w:rsidRPr="00000000">
              <w:rPr>
                <w:color w:val="000000"/>
                <w:rtl w:val="0"/>
              </w:rPr>
              <w:t xml:space="preserve">Thanks,</w:t>
            </w:r>
          </w:p>
          <w:p w:rsidR="00000000" w:rsidDel="00000000" w:rsidP="00000000" w:rsidRDefault="00000000" w:rsidRPr="00000000" w14:paraId="00000031">
            <w:pPr>
              <w:spacing w:line="360" w:lineRule="auto"/>
              <w:rPr>
                <w:b w:val="1"/>
                <w:color w:val="000000"/>
              </w:rPr>
            </w:pPr>
            <w:r w:rsidDel="00000000" w:rsidR="00000000" w:rsidRPr="00000000">
              <w:rPr>
                <w:b w:val="1"/>
                <w:color w:val="000000"/>
                <w:rtl w:val="0"/>
              </w:rPr>
              <w:t xml:space="preserve">[insert name]</w:t>
            </w:r>
          </w:p>
          <w:p w:rsidR="00000000" w:rsidDel="00000000" w:rsidP="00000000" w:rsidRDefault="00000000" w:rsidRPr="00000000" w14:paraId="00000032">
            <w:pPr>
              <w:spacing w:line="360" w:lineRule="auto"/>
              <w:rPr>
                <w:b w:val="1"/>
                <w:color w:val="000000"/>
              </w:rPr>
            </w:pPr>
            <w:r w:rsidDel="00000000" w:rsidR="00000000" w:rsidRPr="00000000">
              <w:rPr>
                <w:rtl w:val="0"/>
              </w:rPr>
            </w:r>
          </w:p>
          <w:p w:rsidR="00000000" w:rsidDel="00000000" w:rsidP="00000000" w:rsidRDefault="00000000" w:rsidRPr="00000000" w14:paraId="00000033">
            <w:pPr>
              <w:spacing w:line="360" w:lineRule="auto"/>
              <w:rPr>
                <w:b w:val="1"/>
                <w:color w:val="000000"/>
              </w:rPr>
            </w:pPr>
            <w:r w:rsidDel="00000000" w:rsidR="00000000" w:rsidRPr="00000000">
              <w:rPr>
                <w:rtl w:val="0"/>
              </w:rPr>
            </w:r>
          </w:p>
          <w:p w:rsidR="00000000" w:rsidDel="00000000" w:rsidP="00000000" w:rsidRDefault="00000000" w:rsidRPr="00000000" w14:paraId="00000034">
            <w:pPr>
              <w:spacing w:line="360" w:lineRule="auto"/>
              <w:rPr>
                <w:b w:val="1"/>
                <w:color w:val="000000"/>
              </w:rPr>
            </w:pPr>
            <w:r w:rsidDel="00000000" w:rsidR="00000000" w:rsidRPr="00000000">
              <w:rPr>
                <w:rtl w:val="0"/>
              </w:rPr>
            </w:r>
          </w:p>
          <w:p w:rsidR="00000000" w:rsidDel="00000000" w:rsidP="00000000" w:rsidRDefault="00000000" w:rsidRPr="00000000" w14:paraId="00000035">
            <w:pPr>
              <w:spacing w:line="360" w:lineRule="auto"/>
              <w:rPr>
                <w:b w:val="1"/>
                <w:color w:val="000000"/>
              </w:rPr>
            </w:pPr>
            <w:r w:rsidDel="00000000" w:rsidR="00000000" w:rsidRPr="00000000">
              <w:rPr>
                <w:rtl w:val="0"/>
              </w:rPr>
            </w:r>
          </w:p>
          <w:p w:rsidR="00000000" w:rsidDel="00000000" w:rsidP="00000000" w:rsidRDefault="00000000" w:rsidRPr="00000000" w14:paraId="00000036">
            <w:pPr>
              <w:spacing w:line="360" w:lineRule="auto"/>
              <w:rPr>
                <w:b w:val="1"/>
                <w:color w:val="000000"/>
              </w:rPr>
            </w:pPr>
            <w:r w:rsidDel="00000000" w:rsidR="00000000" w:rsidRPr="00000000">
              <w:rPr>
                <w:rtl w:val="0"/>
              </w:rPr>
            </w:r>
          </w:p>
          <w:p w:rsidR="00000000" w:rsidDel="00000000" w:rsidP="00000000" w:rsidRDefault="00000000" w:rsidRPr="00000000" w14:paraId="00000037">
            <w:pPr>
              <w:spacing w:line="360" w:lineRule="auto"/>
              <w:rPr>
                <w:b w:val="1"/>
                <w:color w:val="000000"/>
              </w:rPr>
            </w:pPr>
            <w:r w:rsidDel="00000000" w:rsidR="00000000" w:rsidRPr="00000000">
              <w:rPr>
                <w:rtl w:val="0"/>
              </w:rPr>
            </w:r>
          </w:p>
        </w:tc>
      </w:tr>
      <w:tr>
        <w:trPr>
          <w:cantSplit w:val="0"/>
          <w:tblHeader w:val="0"/>
        </w:trPr>
        <w:tc>
          <w:tcPr>
            <w:tcBorders>
              <w:lef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39">
            <w:pPr>
              <w:spacing w:after="0" w:line="360" w:lineRule="auto"/>
              <w:rPr>
                <w:b w:val="1"/>
                <w:color w:val="ffffff"/>
              </w:rPr>
            </w:pPr>
            <w:r w:rsidDel="00000000" w:rsidR="00000000" w:rsidRPr="00000000">
              <w:rPr>
                <w:b w:val="1"/>
                <w:color w:val="ffffff"/>
                <w:rtl w:val="0"/>
              </w:rPr>
              <w:t xml:space="preserve">Day 15</w:t>
            </w:r>
          </w:p>
        </w:tc>
        <w:tc>
          <w:tcPr>
            <w:tcBorders>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3A">
            <w:pPr>
              <w:spacing w:after="0" w:line="240" w:lineRule="auto"/>
              <w:rPr>
                <w:b w:val="1"/>
                <w:color w:val="ffffff"/>
              </w:rPr>
            </w:pPr>
            <w:r w:rsidDel="00000000" w:rsidR="00000000" w:rsidRPr="00000000">
              <w:rPr>
                <w:b w:val="1"/>
                <w:color w:val="ffffff"/>
                <w:rtl w:val="0"/>
              </w:rPr>
              <w:t xml:space="preserve">Personalized email from a sales rep</w:t>
            </w:r>
          </w:p>
        </w:tc>
      </w:tr>
      <w:tr>
        <w:trPr>
          <w:cantSplit w:val="0"/>
          <w:trHeight w:val="420" w:hRule="atLeast"/>
          <w:tblHeader w:val="0"/>
        </w:trPr>
        <w:tc>
          <w:tcPr>
            <w:gridSpan w:val="2"/>
            <w:tcBorders>
              <w:left w:color="000000" w:space="0" w:sz="0" w:val="nil"/>
            </w:tcBorders>
            <w:tcMar>
              <w:top w:w="100.0" w:type="dxa"/>
              <w:left w:w="100.0" w:type="dxa"/>
              <w:bottom w:w="100.0" w:type="dxa"/>
              <w:right w:w="100.0" w:type="dxa"/>
            </w:tcMar>
            <w:vAlign w:val="top"/>
          </w:tcPr>
          <w:p w:rsidR="00000000" w:rsidDel="00000000" w:rsidP="00000000" w:rsidRDefault="00000000" w:rsidRPr="00000000" w14:paraId="0000003B">
            <w:pPr>
              <w:spacing w:line="360" w:lineRule="auto"/>
              <w:rPr>
                <w:color w:val="000000"/>
              </w:rPr>
            </w:pPr>
            <w:r w:rsidDel="00000000" w:rsidR="00000000" w:rsidRPr="00000000">
              <w:rPr>
                <w:rtl w:val="0"/>
              </w:rPr>
            </w:r>
          </w:p>
          <w:p w:rsidR="00000000" w:rsidDel="00000000" w:rsidP="00000000" w:rsidRDefault="00000000" w:rsidRPr="00000000" w14:paraId="0000003C">
            <w:pPr>
              <w:spacing w:line="360" w:lineRule="auto"/>
              <w:rPr>
                <w:color w:val="000000"/>
              </w:rPr>
            </w:pPr>
            <w:r w:rsidDel="00000000" w:rsidR="00000000" w:rsidRPr="00000000">
              <w:rPr>
                <w:color w:val="000000"/>
                <w:rtl w:val="0"/>
              </w:rPr>
              <w:t xml:space="preserve">Hi </w:t>
            </w:r>
            <w:r w:rsidDel="00000000" w:rsidR="00000000" w:rsidRPr="00000000">
              <w:rPr>
                <w:b w:val="1"/>
                <w:color w:val="000000"/>
                <w:rtl w:val="0"/>
              </w:rPr>
              <w:t xml:space="preserve">[lead name]</w:t>
            </w:r>
            <w:r w:rsidDel="00000000" w:rsidR="00000000" w:rsidRPr="00000000">
              <w:rPr>
                <w:color w:val="000000"/>
                <w:rtl w:val="0"/>
              </w:rPr>
              <w:t xml:space="preserve">,</w:t>
            </w:r>
          </w:p>
          <w:p w:rsidR="00000000" w:rsidDel="00000000" w:rsidP="00000000" w:rsidRDefault="00000000" w:rsidRPr="00000000" w14:paraId="0000003D">
            <w:pPr>
              <w:spacing w:line="360" w:lineRule="auto"/>
              <w:rPr>
                <w:color w:val="000000"/>
              </w:rPr>
            </w:pPr>
            <w:r w:rsidDel="00000000" w:rsidR="00000000" w:rsidRPr="00000000">
              <w:rPr>
                <w:color w:val="000000"/>
                <w:rtl w:val="0"/>
              </w:rPr>
              <w:t xml:space="preserve">I’ve worked in </w:t>
            </w:r>
            <w:r w:rsidDel="00000000" w:rsidR="00000000" w:rsidRPr="00000000">
              <w:rPr>
                <w:b w:val="1"/>
                <w:color w:val="000000"/>
                <w:rtl w:val="0"/>
              </w:rPr>
              <w:t xml:space="preserve">[industry]</w:t>
            </w:r>
            <w:r w:rsidDel="00000000" w:rsidR="00000000" w:rsidRPr="00000000">
              <w:rPr>
                <w:color w:val="000000"/>
                <w:rtl w:val="0"/>
              </w:rPr>
              <w:t xml:space="preserve"> for </w:t>
            </w:r>
            <w:r w:rsidDel="00000000" w:rsidR="00000000" w:rsidRPr="00000000">
              <w:rPr>
                <w:b w:val="1"/>
                <w:color w:val="000000"/>
                <w:rtl w:val="0"/>
              </w:rPr>
              <w:t xml:space="preserve">[X]</w:t>
            </w:r>
            <w:r w:rsidDel="00000000" w:rsidR="00000000" w:rsidRPr="00000000">
              <w:rPr>
                <w:color w:val="000000"/>
                <w:rtl w:val="0"/>
              </w:rPr>
              <w:t xml:space="preserve"> years now. One of the biggest challenges I find they struggle with is </w:t>
            </w:r>
            <w:r w:rsidDel="00000000" w:rsidR="00000000" w:rsidRPr="00000000">
              <w:rPr>
                <w:b w:val="1"/>
                <w:color w:val="000000"/>
                <w:rtl w:val="0"/>
              </w:rPr>
              <w:t xml:space="preserve">[challenge]</w:t>
            </w:r>
            <w:r w:rsidDel="00000000" w:rsidR="00000000" w:rsidRPr="00000000">
              <w:rPr>
                <w:color w:val="000000"/>
                <w:rtl w:val="0"/>
              </w:rPr>
              <w:t xml:space="preserve">.</w:t>
            </w:r>
          </w:p>
          <w:p w:rsidR="00000000" w:rsidDel="00000000" w:rsidP="00000000" w:rsidRDefault="00000000" w:rsidRPr="00000000" w14:paraId="0000003E">
            <w:pPr>
              <w:spacing w:line="360" w:lineRule="auto"/>
              <w:rPr>
                <w:color w:val="000000"/>
              </w:rPr>
            </w:pPr>
            <w:r w:rsidDel="00000000" w:rsidR="00000000" w:rsidRPr="00000000">
              <w:rPr>
                <w:color w:val="000000"/>
                <w:rtl w:val="0"/>
              </w:rPr>
              <w:t xml:space="preserve">Over the past year, </w:t>
            </w:r>
            <w:r w:rsidDel="00000000" w:rsidR="00000000" w:rsidRPr="00000000">
              <w:rPr>
                <w:b w:val="1"/>
                <w:color w:val="000000"/>
                <w:rtl w:val="0"/>
              </w:rPr>
              <w:t xml:space="preserve">[insert company] </w:t>
            </w:r>
            <w:r w:rsidDel="00000000" w:rsidR="00000000" w:rsidRPr="00000000">
              <w:rPr>
                <w:color w:val="000000"/>
                <w:rtl w:val="0"/>
              </w:rPr>
              <w:t xml:space="preserve">has helped </w:t>
            </w:r>
            <w:r w:rsidDel="00000000" w:rsidR="00000000" w:rsidRPr="00000000">
              <w:rPr>
                <w:b w:val="1"/>
                <w:color w:val="000000"/>
                <w:rtl w:val="0"/>
              </w:rPr>
              <w:t xml:space="preserve">[X]</w:t>
            </w:r>
            <w:r w:rsidDel="00000000" w:rsidR="00000000" w:rsidRPr="00000000">
              <w:rPr>
                <w:color w:val="000000"/>
                <w:rtl w:val="0"/>
              </w:rPr>
              <w:t xml:space="preserve"> companies to achieve </w:t>
            </w:r>
            <w:r w:rsidDel="00000000" w:rsidR="00000000" w:rsidRPr="00000000">
              <w:rPr>
                <w:b w:val="1"/>
                <w:color w:val="000000"/>
                <w:rtl w:val="0"/>
              </w:rPr>
              <w:t xml:space="preserve">[business goal]</w:t>
            </w:r>
            <w:r w:rsidDel="00000000" w:rsidR="00000000" w:rsidRPr="00000000">
              <w:rPr>
                <w:color w:val="000000"/>
                <w:rtl w:val="0"/>
              </w:rPr>
              <w:t xml:space="preserve">, resulting in </w:t>
            </w:r>
            <w:r w:rsidDel="00000000" w:rsidR="00000000" w:rsidRPr="00000000">
              <w:rPr>
                <w:b w:val="1"/>
                <w:color w:val="000000"/>
                <w:rtl w:val="0"/>
              </w:rPr>
              <w:t xml:space="preserve">[achievement - revenue, savings, increased productivity, etc]</w:t>
            </w:r>
            <w:r w:rsidDel="00000000" w:rsidR="00000000" w:rsidRPr="00000000">
              <w:rPr>
                <w:color w:val="000000"/>
                <w:rtl w:val="0"/>
              </w:rPr>
              <w:t xml:space="preserve">.</w:t>
            </w:r>
          </w:p>
          <w:p w:rsidR="00000000" w:rsidDel="00000000" w:rsidP="00000000" w:rsidRDefault="00000000" w:rsidRPr="00000000" w14:paraId="0000003F">
            <w:pPr>
              <w:spacing w:line="360" w:lineRule="auto"/>
              <w:rPr>
                <w:color w:val="000000"/>
              </w:rPr>
            </w:pPr>
            <w:r w:rsidDel="00000000" w:rsidR="00000000" w:rsidRPr="00000000">
              <w:rPr>
                <w:color w:val="000000"/>
                <w:rtl w:val="0"/>
              </w:rPr>
              <w:t xml:space="preserve">If these same challenges resonate with you too, let’s jump on a quick call. We have some ideas that may help.</w:t>
            </w:r>
          </w:p>
          <w:p w:rsidR="00000000" w:rsidDel="00000000" w:rsidP="00000000" w:rsidRDefault="00000000" w:rsidRPr="00000000" w14:paraId="00000040">
            <w:pPr>
              <w:spacing w:line="360" w:lineRule="auto"/>
              <w:rPr>
                <w:color w:val="000000"/>
              </w:rPr>
            </w:pPr>
            <w:r w:rsidDel="00000000" w:rsidR="00000000" w:rsidRPr="00000000">
              <w:rPr>
                <w:color w:val="000000"/>
                <w:rtl w:val="0"/>
              </w:rPr>
              <w:t xml:space="preserve">Best,</w:t>
            </w:r>
          </w:p>
          <w:p w:rsidR="00000000" w:rsidDel="00000000" w:rsidP="00000000" w:rsidRDefault="00000000" w:rsidRPr="00000000" w14:paraId="00000041">
            <w:pPr>
              <w:spacing w:line="360" w:lineRule="auto"/>
              <w:rPr>
                <w:b w:val="1"/>
                <w:color w:val="000000"/>
              </w:rPr>
            </w:pPr>
            <w:r w:rsidDel="00000000" w:rsidR="00000000" w:rsidRPr="00000000">
              <w:rPr>
                <w:b w:val="1"/>
                <w:color w:val="000000"/>
                <w:rtl w:val="0"/>
              </w:rPr>
              <w:t xml:space="preserve">[Insert name]</w:t>
            </w:r>
          </w:p>
          <w:p w:rsidR="00000000" w:rsidDel="00000000" w:rsidP="00000000" w:rsidRDefault="00000000" w:rsidRPr="00000000" w14:paraId="00000042">
            <w:pPr>
              <w:spacing w:line="360" w:lineRule="auto"/>
              <w:rPr>
                <w:b w:val="1"/>
                <w:color w:val="000000"/>
              </w:rPr>
            </w:pPr>
            <w:r w:rsidDel="00000000" w:rsidR="00000000" w:rsidRPr="00000000">
              <w:rPr>
                <w:rtl w:val="0"/>
              </w:rPr>
            </w:r>
          </w:p>
          <w:p w:rsidR="00000000" w:rsidDel="00000000" w:rsidP="00000000" w:rsidRDefault="00000000" w:rsidRPr="00000000" w14:paraId="00000043">
            <w:pPr>
              <w:spacing w:line="360" w:lineRule="auto"/>
              <w:rPr>
                <w:b w:val="1"/>
                <w:color w:val="000000"/>
              </w:rPr>
            </w:pPr>
            <w:r w:rsidDel="00000000" w:rsidR="00000000" w:rsidRPr="00000000">
              <w:rPr>
                <w:rtl w:val="0"/>
              </w:rPr>
            </w:r>
          </w:p>
          <w:p w:rsidR="00000000" w:rsidDel="00000000" w:rsidP="00000000" w:rsidRDefault="00000000" w:rsidRPr="00000000" w14:paraId="00000044">
            <w:pPr>
              <w:spacing w:line="360" w:lineRule="auto"/>
              <w:rPr>
                <w:b w:val="1"/>
                <w:color w:val="000000"/>
              </w:rPr>
            </w:pPr>
            <w:r w:rsidDel="00000000" w:rsidR="00000000" w:rsidRPr="00000000">
              <w:rPr>
                <w:rtl w:val="0"/>
              </w:rPr>
            </w:r>
          </w:p>
          <w:p w:rsidR="00000000" w:rsidDel="00000000" w:rsidP="00000000" w:rsidRDefault="00000000" w:rsidRPr="00000000" w14:paraId="00000045">
            <w:pPr>
              <w:spacing w:line="360" w:lineRule="auto"/>
              <w:rPr>
                <w:b w:val="1"/>
                <w:color w:val="000000"/>
              </w:rPr>
            </w:pPr>
            <w:r w:rsidDel="00000000" w:rsidR="00000000" w:rsidRPr="00000000">
              <w:rPr>
                <w:rtl w:val="0"/>
              </w:rPr>
            </w:r>
          </w:p>
          <w:p w:rsidR="00000000" w:rsidDel="00000000" w:rsidP="00000000" w:rsidRDefault="00000000" w:rsidRPr="00000000" w14:paraId="00000046">
            <w:pPr>
              <w:spacing w:line="360" w:lineRule="auto"/>
              <w:rPr>
                <w:b w:val="1"/>
                <w:color w:val="000000"/>
              </w:rPr>
            </w:pPr>
            <w:r w:rsidDel="00000000" w:rsidR="00000000" w:rsidRPr="00000000">
              <w:rPr>
                <w:rtl w:val="0"/>
              </w:rPr>
            </w:r>
          </w:p>
          <w:p w:rsidR="00000000" w:rsidDel="00000000" w:rsidP="00000000" w:rsidRDefault="00000000" w:rsidRPr="00000000" w14:paraId="00000047">
            <w:pPr>
              <w:spacing w:line="360" w:lineRule="auto"/>
              <w:rPr>
                <w:b w:val="1"/>
                <w:color w:val="000000"/>
              </w:rPr>
            </w:pPr>
            <w:r w:rsidDel="00000000" w:rsidR="00000000" w:rsidRPr="00000000">
              <w:rPr>
                <w:rtl w:val="0"/>
              </w:rPr>
            </w:r>
          </w:p>
          <w:p w:rsidR="00000000" w:rsidDel="00000000" w:rsidP="00000000" w:rsidRDefault="00000000" w:rsidRPr="00000000" w14:paraId="00000048">
            <w:pPr>
              <w:spacing w:line="360" w:lineRule="auto"/>
              <w:rPr>
                <w:b w:val="1"/>
                <w:color w:val="000000"/>
              </w:rPr>
            </w:pPr>
            <w:r w:rsidDel="00000000" w:rsidR="00000000" w:rsidRPr="00000000">
              <w:rPr>
                <w:rtl w:val="0"/>
              </w:rPr>
            </w:r>
          </w:p>
          <w:p w:rsidR="00000000" w:rsidDel="00000000" w:rsidP="00000000" w:rsidRDefault="00000000" w:rsidRPr="00000000" w14:paraId="00000049">
            <w:pPr>
              <w:spacing w:line="360" w:lineRule="auto"/>
              <w:rPr>
                <w:b w:val="1"/>
                <w:color w:val="000000"/>
              </w:rPr>
            </w:pPr>
            <w:r w:rsidDel="00000000" w:rsidR="00000000" w:rsidRPr="00000000">
              <w:rPr>
                <w:rtl w:val="0"/>
              </w:rPr>
            </w:r>
          </w:p>
          <w:p w:rsidR="00000000" w:rsidDel="00000000" w:rsidP="00000000" w:rsidRDefault="00000000" w:rsidRPr="00000000" w14:paraId="0000004A">
            <w:pPr>
              <w:spacing w:line="360" w:lineRule="auto"/>
              <w:rPr>
                <w:b w:val="1"/>
                <w:color w:val="000000"/>
              </w:rPr>
            </w:pPr>
            <w:r w:rsidDel="00000000" w:rsidR="00000000" w:rsidRPr="00000000">
              <w:rPr>
                <w:rtl w:val="0"/>
              </w:rPr>
            </w:r>
          </w:p>
        </w:tc>
      </w:tr>
      <w:tr>
        <w:trPr>
          <w:cantSplit w:val="0"/>
          <w:tblHeader w:val="0"/>
        </w:trPr>
        <w:tc>
          <w:tcPr>
            <w:tcBorders>
              <w:lef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4C">
            <w:pPr>
              <w:spacing w:after="0" w:line="360" w:lineRule="auto"/>
              <w:rPr>
                <w:b w:val="1"/>
                <w:color w:val="ffffff"/>
              </w:rPr>
            </w:pPr>
            <w:r w:rsidDel="00000000" w:rsidR="00000000" w:rsidRPr="00000000">
              <w:rPr>
                <w:b w:val="1"/>
                <w:color w:val="ffffff"/>
                <w:rtl w:val="0"/>
              </w:rPr>
              <w:t xml:space="preserve">Day 30</w:t>
            </w:r>
          </w:p>
        </w:tc>
        <w:tc>
          <w:tcPr>
            <w:tcBorders>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4D">
            <w:pPr>
              <w:spacing w:after="0" w:line="240" w:lineRule="auto"/>
              <w:rPr>
                <w:b w:val="1"/>
                <w:color w:val="ffffff"/>
              </w:rPr>
            </w:pPr>
            <w:r w:rsidDel="00000000" w:rsidR="00000000" w:rsidRPr="00000000">
              <w:rPr>
                <w:b w:val="1"/>
                <w:color w:val="ffffff"/>
                <w:rtl w:val="0"/>
              </w:rPr>
              <w:t xml:space="preserve">Email offering educational content, such as a best practices whitepaper</w:t>
            </w:r>
          </w:p>
        </w:tc>
      </w:tr>
      <w:tr>
        <w:trPr>
          <w:cantSplit w:val="0"/>
          <w:trHeight w:val="420" w:hRule="atLeast"/>
          <w:tblHeader w:val="0"/>
        </w:trPr>
        <w:tc>
          <w:tcPr>
            <w:gridSpan w:val="2"/>
            <w:tcBorders>
              <w:left w:color="000000" w:space="0" w:sz="0" w:val="nil"/>
            </w:tcBorders>
            <w:tcMar>
              <w:top w:w="100.0" w:type="dxa"/>
              <w:left w:w="100.0" w:type="dxa"/>
              <w:bottom w:w="100.0" w:type="dxa"/>
              <w:right w:w="100.0" w:type="dxa"/>
            </w:tcMar>
            <w:vAlign w:val="top"/>
          </w:tcPr>
          <w:p w:rsidR="00000000" w:rsidDel="00000000" w:rsidP="00000000" w:rsidRDefault="00000000" w:rsidRPr="00000000" w14:paraId="0000004E">
            <w:pPr>
              <w:spacing w:line="360" w:lineRule="auto"/>
              <w:rPr>
                <w:color w:val="000000"/>
              </w:rPr>
            </w:pPr>
            <w:r w:rsidDel="00000000" w:rsidR="00000000" w:rsidRPr="00000000">
              <w:rPr>
                <w:rtl w:val="0"/>
              </w:rPr>
            </w:r>
          </w:p>
          <w:p w:rsidR="00000000" w:rsidDel="00000000" w:rsidP="00000000" w:rsidRDefault="00000000" w:rsidRPr="00000000" w14:paraId="0000004F">
            <w:pPr>
              <w:spacing w:line="360" w:lineRule="auto"/>
              <w:rPr>
                <w:color w:val="000000"/>
              </w:rPr>
            </w:pPr>
            <w:r w:rsidDel="00000000" w:rsidR="00000000" w:rsidRPr="00000000">
              <w:rPr>
                <w:color w:val="000000"/>
                <w:rtl w:val="0"/>
              </w:rPr>
              <w:t xml:space="preserve">Hi </w:t>
            </w:r>
            <w:r w:rsidDel="00000000" w:rsidR="00000000" w:rsidRPr="00000000">
              <w:rPr>
                <w:b w:val="1"/>
                <w:color w:val="000000"/>
                <w:rtl w:val="0"/>
              </w:rPr>
              <w:t xml:space="preserve">[lead name]</w:t>
            </w:r>
            <w:r w:rsidDel="00000000" w:rsidR="00000000" w:rsidRPr="00000000">
              <w:rPr>
                <w:color w:val="000000"/>
                <w:rtl w:val="0"/>
              </w:rPr>
              <w:t xml:space="preserve">,</w:t>
            </w:r>
          </w:p>
          <w:p w:rsidR="00000000" w:rsidDel="00000000" w:rsidP="00000000" w:rsidRDefault="00000000" w:rsidRPr="00000000" w14:paraId="00000050">
            <w:pPr>
              <w:spacing w:line="360" w:lineRule="auto"/>
              <w:rPr>
                <w:color w:val="000000"/>
              </w:rPr>
            </w:pPr>
            <w:r w:rsidDel="00000000" w:rsidR="00000000" w:rsidRPr="00000000">
              <w:rPr>
                <w:b w:val="1"/>
                <w:color w:val="000000"/>
                <w:rtl w:val="0"/>
              </w:rPr>
              <w:t xml:space="preserve">[Subject of content]</w:t>
            </w:r>
            <w:r w:rsidDel="00000000" w:rsidR="00000000" w:rsidRPr="00000000">
              <w:rPr>
                <w:color w:val="000000"/>
                <w:rtl w:val="0"/>
              </w:rPr>
              <w:t xml:space="preserve"> is one of the hardest aspects of </w:t>
            </w:r>
            <w:r w:rsidDel="00000000" w:rsidR="00000000" w:rsidRPr="00000000">
              <w:rPr>
                <w:b w:val="1"/>
                <w:color w:val="000000"/>
                <w:rtl w:val="0"/>
              </w:rPr>
              <w:t xml:space="preserve">[prospect industry]</w:t>
            </w:r>
            <w:r w:rsidDel="00000000" w:rsidR="00000000" w:rsidRPr="00000000">
              <w:rPr>
                <w:color w:val="000000"/>
                <w:rtl w:val="0"/>
              </w:rPr>
              <w:t xml:space="preserve">. </w:t>
            </w:r>
          </w:p>
          <w:p w:rsidR="00000000" w:rsidDel="00000000" w:rsidP="00000000" w:rsidRDefault="00000000" w:rsidRPr="00000000" w14:paraId="00000051">
            <w:pPr>
              <w:spacing w:line="360" w:lineRule="auto"/>
              <w:rPr>
                <w:color w:val="000000"/>
              </w:rPr>
            </w:pPr>
            <w:r w:rsidDel="00000000" w:rsidR="00000000" w:rsidRPr="00000000">
              <w:rPr>
                <w:color w:val="000000"/>
                <w:rtl w:val="0"/>
              </w:rPr>
              <w:t xml:space="preserve">If you are considering </w:t>
            </w:r>
            <w:r w:rsidDel="00000000" w:rsidR="00000000" w:rsidRPr="00000000">
              <w:rPr>
                <w:b w:val="1"/>
                <w:color w:val="000000"/>
                <w:rtl w:val="0"/>
              </w:rPr>
              <w:t xml:space="preserve">[service or product]</w:t>
            </w:r>
            <w:r w:rsidDel="00000000" w:rsidR="00000000" w:rsidRPr="00000000">
              <w:rPr>
                <w:color w:val="000000"/>
                <w:rtl w:val="0"/>
              </w:rPr>
              <w:t xml:space="preserve">, you might find our free guide </w:t>
            </w:r>
            <w:r w:rsidDel="00000000" w:rsidR="00000000" w:rsidRPr="00000000">
              <w:rPr>
                <w:b w:val="1"/>
                <w:color w:val="000000"/>
                <w:rtl w:val="0"/>
              </w:rPr>
              <w:t xml:space="preserve">[title of guide, hyperlinked to landing page]</w:t>
            </w:r>
            <w:r w:rsidDel="00000000" w:rsidR="00000000" w:rsidRPr="00000000">
              <w:rPr>
                <w:color w:val="000000"/>
                <w:rtl w:val="0"/>
              </w:rPr>
              <w:t xml:space="preserve"> helpful. The easy-to-read guide covers:</w:t>
            </w:r>
          </w:p>
          <w:p w:rsidR="00000000" w:rsidDel="00000000" w:rsidP="00000000" w:rsidRDefault="00000000" w:rsidRPr="00000000" w14:paraId="00000052">
            <w:pPr>
              <w:numPr>
                <w:ilvl w:val="0"/>
                <w:numId w:val="3"/>
              </w:numPr>
              <w:spacing w:line="360" w:lineRule="auto"/>
              <w:ind w:left="720" w:hanging="360"/>
              <w:rPr>
                <w:sz w:val="22"/>
                <w:szCs w:val="22"/>
              </w:rPr>
            </w:pPr>
            <w:r w:rsidDel="00000000" w:rsidR="00000000" w:rsidRPr="00000000">
              <w:rPr>
                <w:color w:val="000000"/>
                <w:rtl w:val="0"/>
              </w:rPr>
              <w:t xml:space="preserve">Benefit of guide #1.</w:t>
            </w:r>
          </w:p>
          <w:p w:rsidR="00000000" w:rsidDel="00000000" w:rsidP="00000000" w:rsidRDefault="00000000" w:rsidRPr="00000000" w14:paraId="00000053">
            <w:pPr>
              <w:numPr>
                <w:ilvl w:val="0"/>
                <w:numId w:val="3"/>
              </w:numPr>
              <w:spacing w:line="360" w:lineRule="auto"/>
              <w:ind w:left="720" w:hanging="360"/>
              <w:rPr>
                <w:sz w:val="22"/>
                <w:szCs w:val="22"/>
              </w:rPr>
            </w:pPr>
            <w:r w:rsidDel="00000000" w:rsidR="00000000" w:rsidRPr="00000000">
              <w:rPr>
                <w:color w:val="000000"/>
                <w:rtl w:val="0"/>
              </w:rPr>
              <w:t xml:space="preserve">Benefit of guide #2.</w:t>
            </w:r>
          </w:p>
          <w:p w:rsidR="00000000" w:rsidDel="00000000" w:rsidP="00000000" w:rsidRDefault="00000000" w:rsidRPr="00000000" w14:paraId="00000054">
            <w:pPr>
              <w:numPr>
                <w:ilvl w:val="0"/>
                <w:numId w:val="3"/>
              </w:numPr>
              <w:spacing w:line="360" w:lineRule="auto"/>
              <w:ind w:left="720" w:hanging="360"/>
              <w:rPr>
                <w:sz w:val="22"/>
                <w:szCs w:val="22"/>
              </w:rPr>
            </w:pPr>
            <w:r w:rsidDel="00000000" w:rsidR="00000000" w:rsidRPr="00000000">
              <w:rPr>
                <w:color w:val="000000"/>
                <w:rtl w:val="0"/>
              </w:rPr>
              <w:t xml:space="preserve">Benefit of guide #3.</w:t>
            </w:r>
          </w:p>
          <w:p w:rsidR="00000000" w:rsidDel="00000000" w:rsidP="00000000" w:rsidRDefault="00000000" w:rsidRPr="00000000" w14:paraId="00000055">
            <w:pPr>
              <w:spacing w:line="360" w:lineRule="auto"/>
              <w:rPr>
                <w:color w:val="000000"/>
              </w:rPr>
            </w:pPr>
            <w:r w:rsidDel="00000000" w:rsidR="00000000" w:rsidRPr="00000000">
              <w:rPr>
                <w:color w:val="000000"/>
                <w:rtl w:val="0"/>
              </w:rPr>
              <w:t xml:space="preserve">Learn how to </w:t>
            </w:r>
            <w:r w:rsidDel="00000000" w:rsidR="00000000" w:rsidRPr="00000000">
              <w:rPr>
                <w:b w:val="1"/>
                <w:color w:val="000000"/>
                <w:rtl w:val="0"/>
              </w:rPr>
              <w:t xml:space="preserve">[overcome challenges mentioned above]</w:t>
            </w:r>
            <w:r w:rsidDel="00000000" w:rsidR="00000000" w:rsidRPr="00000000">
              <w:rPr>
                <w:color w:val="000000"/>
                <w:rtl w:val="0"/>
              </w:rPr>
              <w:t xml:space="preserve"> and </w:t>
            </w:r>
            <w:r w:rsidDel="00000000" w:rsidR="00000000" w:rsidRPr="00000000">
              <w:rPr>
                <w:b w:val="1"/>
                <w:color w:val="000000"/>
                <w:rtl w:val="0"/>
              </w:rPr>
              <w:t xml:space="preserve">[achieve desired result]</w:t>
            </w:r>
            <w:r w:rsidDel="00000000" w:rsidR="00000000" w:rsidRPr="00000000">
              <w:rPr>
                <w:color w:val="000000"/>
                <w:rtl w:val="0"/>
              </w:rPr>
              <w:t xml:space="preserve">. </w:t>
            </w:r>
          </w:p>
          <w:p w:rsidR="00000000" w:rsidDel="00000000" w:rsidP="00000000" w:rsidRDefault="00000000" w:rsidRPr="00000000" w14:paraId="00000056">
            <w:pPr>
              <w:spacing w:line="360" w:lineRule="auto"/>
              <w:rPr>
                <w:color w:val="000000"/>
              </w:rPr>
            </w:pPr>
            <w:r w:rsidDel="00000000" w:rsidR="00000000" w:rsidRPr="00000000">
              <w:rPr>
                <w:color w:val="000000"/>
                <w:rtl w:val="0"/>
              </w:rPr>
              <w:t xml:space="preserve">Download the free guide today!</w:t>
            </w:r>
          </w:p>
          <w:p w:rsidR="00000000" w:rsidDel="00000000" w:rsidP="00000000" w:rsidRDefault="00000000" w:rsidRPr="00000000" w14:paraId="00000057">
            <w:pPr>
              <w:spacing w:line="360" w:lineRule="auto"/>
              <w:rPr>
                <w:color w:val="000000"/>
              </w:rPr>
            </w:pPr>
            <w:r w:rsidDel="00000000" w:rsidR="00000000" w:rsidRPr="00000000">
              <w:rPr>
                <w:color w:val="000000"/>
                <w:rtl w:val="0"/>
              </w:rPr>
              <w:t xml:space="preserve">Best,</w:t>
            </w:r>
          </w:p>
          <w:p w:rsidR="00000000" w:rsidDel="00000000" w:rsidP="00000000" w:rsidRDefault="00000000" w:rsidRPr="00000000" w14:paraId="00000058">
            <w:pPr>
              <w:spacing w:line="360" w:lineRule="auto"/>
              <w:rPr>
                <w:b w:val="1"/>
                <w:color w:val="000000"/>
              </w:rPr>
            </w:pPr>
            <w:r w:rsidDel="00000000" w:rsidR="00000000" w:rsidRPr="00000000">
              <w:rPr>
                <w:b w:val="1"/>
                <w:color w:val="000000"/>
                <w:rtl w:val="0"/>
              </w:rPr>
              <w:t xml:space="preserve">[insert name]</w:t>
            </w:r>
          </w:p>
          <w:p w:rsidR="00000000" w:rsidDel="00000000" w:rsidP="00000000" w:rsidRDefault="00000000" w:rsidRPr="00000000" w14:paraId="00000059">
            <w:pPr>
              <w:spacing w:line="360" w:lineRule="auto"/>
              <w:rPr>
                <w:b w:val="1"/>
                <w:color w:val="000000"/>
              </w:rPr>
            </w:pPr>
            <w:r w:rsidDel="00000000" w:rsidR="00000000" w:rsidRPr="00000000">
              <w:rPr>
                <w:rtl w:val="0"/>
              </w:rPr>
            </w:r>
          </w:p>
          <w:p w:rsidR="00000000" w:rsidDel="00000000" w:rsidP="00000000" w:rsidRDefault="00000000" w:rsidRPr="00000000" w14:paraId="0000005A">
            <w:pPr>
              <w:spacing w:line="360" w:lineRule="auto"/>
              <w:rPr>
                <w:b w:val="1"/>
                <w:color w:val="000000"/>
              </w:rPr>
            </w:pPr>
            <w:r w:rsidDel="00000000" w:rsidR="00000000" w:rsidRPr="00000000">
              <w:rPr>
                <w:rtl w:val="0"/>
              </w:rPr>
            </w:r>
          </w:p>
          <w:p w:rsidR="00000000" w:rsidDel="00000000" w:rsidP="00000000" w:rsidRDefault="00000000" w:rsidRPr="00000000" w14:paraId="0000005B">
            <w:pPr>
              <w:spacing w:line="360" w:lineRule="auto"/>
              <w:rPr>
                <w:b w:val="1"/>
                <w:color w:val="000000"/>
              </w:rPr>
            </w:pPr>
            <w:r w:rsidDel="00000000" w:rsidR="00000000" w:rsidRPr="00000000">
              <w:rPr>
                <w:rtl w:val="0"/>
              </w:rPr>
            </w:r>
          </w:p>
          <w:p w:rsidR="00000000" w:rsidDel="00000000" w:rsidP="00000000" w:rsidRDefault="00000000" w:rsidRPr="00000000" w14:paraId="0000005C">
            <w:pPr>
              <w:spacing w:line="360" w:lineRule="auto"/>
              <w:rPr>
                <w:b w:val="1"/>
                <w:color w:val="000000"/>
              </w:rPr>
            </w:pPr>
            <w:r w:rsidDel="00000000" w:rsidR="00000000" w:rsidRPr="00000000">
              <w:rPr>
                <w:rtl w:val="0"/>
              </w:rPr>
            </w:r>
          </w:p>
          <w:p w:rsidR="00000000" w:rsidDel="00000000" w:rsidP="00000000" w:rsidRDefault="00000000" w:rsidRPr="00000000" w14:paraId="0000005D">
            <w:pPr>
              <w:spacing w:line="360" w:lineRule="auto"/>
              <w:rPr>
                <w:b w:val="1"/>
                <w:color w:val="000000"/>
              </w:rPr>
            </w:pPr>
            <w:r w:rsidDel="00000000" w:rsidR="00000000" w:rsidRPr="00000000">
              <w:rPr>
                <w:rtl w:val="0"/>
              </w:rPr>
            </w:r>
          </w:p>
          <w:p w:rsidR="00000000" w:rsidDel="00000000" w:rsidP="00000000" w:rsidRDefault="00000000" w:rsidRPr="00000000" w14:paraId="0000005E">
            <w:pPr>
              <w:spacing w:line="360" w:lineRule="auto"/>
              <w:rPr>
                <w:b w:val="1"/>
                <w:color w:val="000000"/>
              </w:rPr>
            </w:pPr>
            <w:r w:rsidDel="00000000" w:rsidR="00000000" w:rsidRPr="00000000">
              <w:rPr>
                <w:rtl w:val="0"/>
              </w:rPr>
            </w:r>
          </w:p>
        </w:tc>
      </w:tr>
      <w:tr>
        <w:trPr>
          <w:cantSplit w:val="0"/>
          <w:tblHeader w:val="0"/>
        </w:trPr>
        <w:tc>
          <w:tcPr>
            <w:tcBorders>
              <w:lef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60">
            <w:pPr>
              <w:spacing w:after="0" w:line="360" w:lineRule="auto"/>
              <w:rPr>
                <w:b w:val="1"/>
                <w:color w:val="ffffff"/>
              </w:rPr>
            </w:pPr>
            <w:r w:rsidDel="00000000" w:rsidR="00000000" w:rsidRPr="00000000">
              <w:rPr>
                <w:b w:val="1"/>
                <w:color w:val="ffffff"/>
                <w:rtl w:val="0"/>
              </w:rPr>
              <w:t xml:space="preserve">Day 45</w:t>
            </w:r>
          </w:p>
        </w:tc>
        <w:tc>
          <w:tcPr>
            <w:tcBorders>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61">
            <w:pPr>
              <w:spacing w:after="0" w:line="240" w:lineRule="auto"/>
              <w:rPr>
                <w:b w:val="1"/>
                <w:color w:val="ffffff"/>
              </w:rPr>
            </w:pPr>
            <w:r w:rsidDel="00000000" w:rsidR="00000000" w:rsidRPr="00000000">
              <w:rPr>
                <w:b w:val="1"/>
                <w:color w:val="ffffff"/>
                <w:rtl w:val="0"/>
              </w:rPr>
              <w:t xml:space="preserve">Check-in call from a sales rep</w:t>
            </w:r>
          </w:p>
        </w:tc>
      </w:tr>
      <w:tr>
        <w:trPr>
          <w:cantSplit w:val="0"/>
          <w:trHeight w:val="420" w:hRule="atLeast"/>
          <w:tblHeader w:val="0"/>
        </w:trPr>
        <w:tc>
          <w:tcPr>
            <w:gridSpan w:val="2"/>
            <w:tcBorders>
              <w:left w:color="000000" w:space="0" w:sz="0" w:val="nil"/>
            </w:tcBorders>
            <w:tcMar>
              <w:top w:w="100.0" w:type="dxa"/>
              <w:left w:w="100.0" w:type="dxa"/>
              <w:bottom w:w="100.0" w:type="dxa"/>
              <w:right w:w="100.0" w:type="dxa"/>
            </w:tcMar>
            <w:vAlign w:val="top"/>
          </w:tcPr>
          <w:p w:rsidR="00000000" w:rsidDel="00000000" w:rsidP="00000000" w:rsidRDefault="00000000" w:rsidRPr="00000000" w14:paraId="00000062">
            <w:pPr>
              <w:spacing w:line="360" w:lineRule="auto"/>
              <w:rPr>
                <w:color w:val="000000"/>
              </w:rPr>
            </w:pPr>
            <w:r w:rsidDel="00000000" w:rsidR="00000000" w:rsidRPr="00000000">
              <w:rPr>
                <w:rtl w:val="0"/>
              </w:rPr>
            </w:r>
          </w:p>
          <w:p w:rsidR="00000000" w:rsidDel="00000000" w:rsidP="00000000" w:rsidRDefault="00000000" w:rsidRPr="00000000" w14:paraId="00000063">
            <w:pPr>
              <w:spacing w:line="360" w:lineRule="auto"/>
              <w:rPr>
                <w:color w:val="000000"/>
              </w:rPr>
            </w:pPr>
            <w:r w:rsidDel="00000000" w:rsidR="00000000" w:rsidRPr="00000000">
              <w:rPr>
                <w:color w:val="000000"/>
                <w:rtl w:val="0"/>
              </w:rPr>
              <w:t xml:space="preserve">Hi </w:t>
            </w:r>
            <w:r w:rsidDel="00000000" w:rsidR="00000000" w:rsidRPr="00000000">
              <w:rPr>
                <w:b w:val="1"/>
                <w:color w:val="000000"/>
                <w:rtl w:val="0"/>
              </w:rPr>
              <w:t xml:space="preserve">[lead name]</w:t>
            </w:r>
            <w:r w:rsidDel="00000000" w:rsidR="00000000" w:rsidRPr="00000000">
              <w:rPr>
                <w:color w:val="000000"/>
                <w:rtl w:val="0"/>
              </w:rPr>
              <w:t xml:space="preserve">,</w:t>
            </w:r>
          </w:p>
          <w:p w:rsidR="00000000" w:rsidDel="00000000" w:rsidP="00000000" w:rsidRDefault="00000000" w:rsidRPr="00000000" w14:paraId="00000064">
            <w:pPr>
              <w:spacing w:line="360" w:lineRule="auto"/>
              <w:rPr>
                <w:color w:val="000000"/>
              </w:rPr>
            </w:pPr>
            <w:r w:rsidDel="00000000" w:rsidR="00000000" w:rsidRPr="00000000">
              <w:rPr>
                <w:color w:val="000000"/>
                <w:rtl w:val="0"/>
              </w:rPr>
              <w:t xml:space="preserve">Thanks for your interest. If you’d like to learn more about </w:t>
            </w:r>
            <w:r w:rsidDel="00000000" w:rsidR="00000000" w:rsidRPr="00000000">
              <w:rPr>
                <w:b w:val="1"/>
                <w:color w:val="000000"/>
                <w:rtl w:val="0"/>
              </w:rPr>
              <w:t xml:space="preserve">[service or product]</w:t>
            </w:r>
            <w:r w:rsidDel="00000000" w:rsidR="00000000" w:rsidRPr="00000000">
              <w:rPr>
                <w:color w:val="000000"/>
                <w:rtl w:val="0"/>
              </w:rPr>
              <w:t xml:space="preserve"> I’d be happy to jump in on a call to give you an in-depth review and answer any questions. </w:t>
            </w:r>
          </w:p>
          <w:p w:rsidR="00000000" w:rsidDel="00000000" w:rsidP="00000000" w:rsidRDefault="00000000" w:rsidRPr="00000000" w14:paraId="00000065">
            <w:pPr>
              <w:spacing w:line="360" w:lineRule="auto"/>
              <w:rPr>
                <w:color w:val="000000"/>
              </w:rPr>
            </w:pPr>
            <w:r w:rsidDel="00000000" w:rsidR="00000000" w:rsidRPr="00000000">
              <w:rPr>
                <w:color w:val="000000"/>
                <w:rtl w:val="0"/>
              </w:rPr>
              <w:t xml:space="preserve">Let me know what time works for you, and I’ll send you a calendar invitation. </w:t>
            </w:r>
          </w:p>
          <w:p w:rsidR="00000000" w:rsidDel="00000000" w:rsidP="00000000" w:rsidRDefault="00000000" w:rsidRPr="00000000" w14:paraId="00000066">
            <w:pPr>
              <w:spacing w:line="360" w:lineRule="auto"/>
              <w:rPr>
                <w:color w:val="000000"/>
              </w:rPr>
            </w:pPr>
            <w:r w:rsidDel="00000000" w:rsidR="00000000" w:rsidRPr="00000000">
              <w:rPr>
                <w:color w:val="000000"/>
                <w:rtl w:val="0"/>
              </w:rPr>
              <w:t xml:space="preserve">Best,</w:t>
            </w:r>
          </w:p>
          <w:p w:rsidR="00000000" w:rsidDel="00000000" w:rsidP="00000000" w:rsidRDefault="00000000" w:rsidRPr="00000000" w14:paraId="00000067">
            <w:pPr>
              <w:spacing w:line="360" w:lineRule="auto"/>
              <w:rPr>
                <w:b w:val="1"/>
                <w:color w:val="000000"/>
              </w:rPr>
            </w:pPr>
            <w:r w:rsidDel="00000000" w:rsidR="00000000" w:rsidRPr="00000000">
              <w:rPr>
                <w:b w:val="1"/>
                <w:color w:val="000000"/>
                <w:rtl w:val="0"/>
              </w:rPr>
              <w:t xml:space="preserve">[insert name]</w:t>
            </w:r>
          </w:p>
          <w:p w:rsidR="00000000" w:rsidDel="00000000" w:rsidP="00000000" w:rsidRDefault="00000000" w:rsidRPr="00000000" w14:paraId="00000068">
            <w:pPr>
              <w:spacing w:line="360" w:lineRule="auto"/>
              <w:rPr>
                <w:b w:val="1"/>
                <w:color w:val="000000"/>
              </w:rPr>
            </w:pPr>
            <w:r w:rsidDel="00000000" w:rsidR="00000000" w:rsidRPr="00000000">
              <w:rPr>
                <w:rtl w:val="0"/>
              </w:rPr>
            </w:r>
          </w:p>
          <w:p w:rsidR="00000000" w:rsidDel="00000000" w:rsidP="00000000" w:rsidRDefault="00000000" w:rsidRPr="00000000" w14:paraId="00000069">
            <w:pPr>
              <w:spacing w:line="360" w:lineRule="auto"/>
              <w:rPr>
                <w:b w:val="1"/>
                <w:color w:val="000000"/>
              </w:rPr>
            </w:pPr>
            <w:r w:rsidDel="00000000" w:rsidR="00000000" w:rsidRPr="00000000">
              <w:rPr>
                <w:rtl w:val="0"/>
              </w:rPr>
            </w:r>
          </w:p>
          <w:p w:rsidR="00000000" w:rsidDel="00000000" w:rsidP="00000000" w:rsidRDefault="00000000" w:rsidRPr="00000000" w14:paraId="0000006A">
            <w:pPr>
              <w:spacing w:line="360" w:lineRule="auto"/>
              <w:rPr>
                <w:b w:val="1"/>
                <w:color w:val="000000"/>
              </w:rPr>
            </w:pPr>
            <w:r w:rsidDel="00000000" w:rsidR="00000000" w:rsidRPr="00000000">
              <w:rPr>
                <w:rtl w:val="0"/>
              </w:rPr>
            </w:r>
          </w:p>
          <w:p w:rsidR="00000000" w:rsidDel="00000000" w:rsidP="00000000" w:rsidRDefault="00000000" w:rsidRPr="00000000" w14:paraId="0000006B">
            <w:pPr>
              <w:spacing w:line="360" w:lineRule="auto"/>
              <w:rPr>
                <w:b w:val="1"/>
                <w:color w:val="000000"/>
              </w:rPr>
            </w:pPr>
            <w:r w:rsidDel="00000000" w:rsidR="00000000" w:rsidRPr="00000000">
              <w:rPr>
                <w:rtl w:val="0"/>
              </w:rPr>
            </w:r>
          </w:p>
          <w:p w:rsidR="00000000" w:rsidDel="00000000" w:rsidP="00000000" w:rsidRDefault="00000000" w:rsidRPr="00000000" w14:paraId="0000006C">
            <w:pPr>
              <w:spacing w:line="360" w:lineRule="auto"/>
              <w:rPr>
                <w:b w:val="1"/>
                <w:color w:val="000000"/>
              </w:rPr>
            </w:pPr>
            <w:r w:rsidDel="00000000" w:rsidR="00000000" w:rsidRPr="00000000">
              <w:rPr>
                <w:rtl w:val="0"/>
              </w:rPr>
            </w:r>
          </w:p>
          <w:p w:rsidR="00000000" w:rsidDel="00000000" w:rsidP="00000000" w:rsidRDefault="00000000" w:rsidRPr="00000000" w14:paraId="0000006D">
            <w:pPr>
              <w:spacing w:line="360" w:lineRule="auto"/>
              <w:rPr>
                <w:b w:val="1"/>
                <w:color w:val="000000"/>
              </w:rPr>
            </w:pPr>
            <w:r w:rsidDel="00000000" w:rsidR="00000000" w:rsidRPr="00000000">
              <w:rPr>
                <w:rtl w:val="0"/>
              </w:rPr>
            </w:r>
          </w:p>
          <w:p w:rsidR="00000000" w:rsidDel="00000000" w:rsidP="00000000" w:rsidRDefault="00000000" w:rsidRPr="00000000" w14:paraId="0000006E">
            <w:pPr>
              <w:spacing w:line="360" w:lineRule="auto"/>
              <w:rPr>
                <w:b w:val="1"/>
                <w:color w:val="000000"/>
              </w:rPr>
            </w:pPr>
            <w:r w:rsidDel="00000000" w:rsidR="00000000" w:rsidRPr="00000000">
              <w:rPr>
                <w:rtl w:val="0"/>
              </w:rPr>
            </w:r>
          </w:p>
          <w:p w:rsidR="00000000" w:rsidDel="00000000" w:rsidP="00000000" w:rsidRDefault="00000000" w:rsidRPr="00000000" w14:paraId="0000006F">
            <w:pPr>
              <w:spacing w:line="360" w:lineRule="auto"/>
              <w:rPr>
                <w:b w:val="1"/>
                <w:color w:val="000000"/>
              </w:rPr>
            </w:pPr>
            <w:r w:rsidDel="00000000" w:rsidR="00000000" w:rsidRPr="00000000">
              <w:rPr>
                <w:rtl w:val="0"/>
              </w:rPr>
            </w:r>
          </w:p>
          <w:p w:rsidR="00000000" w:rsidDel="00000000" w:rsidP="00000000" w:rsidRDefault="00000000" w:rsidRPr="00000000" w14:paraId="00000070">
            <w:pPr>
              <w:spacing w:line="360" w:lineRule="auto"/>
              <w:rPr>
                <w:b w:val="1"/>
                <w:color w:val="000000"/>
              </w:rPr>
            </w:pPr>
            <w:r w:rsidDel="00000000" w:rsidR="00000000" w:rsidRPr="00000000">
              <w:rPr>
                <w:rtl w:val="0"/>
              </w:rPr>
            </w:r>
          </w:p>
          <w:p w:rsidR="00000000" w:rsidDel="00000000" w:rsidP="00000000" w:rsidRDefault="00000000" w:rsidRPr="00000000" w14:paraId="00000071">
            <w:pPr>
              <w:spacing w:line="360" w:lineRule="auto"/>
              <w:rPr>
                <w:b w:val="1"/>
                <w:color w:val="000000"/>
              </w:rPr>
            </w:pPr>
            <w:r w:rsidDel="00000000" w:rsidR="00000000" w:rsidRPr="00000000">
              <w:rPr>
                <w:rtl w:val="0"/>
              </w:rPr>
            </w:r>
          </w:p>
          <w:p w:rsidR="00000000" w:rsidDel="00000000" w:rsidP="00000000" w:rsidRDefault="00000000" w:rsidRPr="00000000" w14:paraId="00000072">
            <w:pPr>
              <w:spacing w:line="360" w:lineRule="auto"/>
              <w:rPr>
                <w:b w:val="1"/>
                <w:color w:val="000000"/>
              </w:rPr>
            </w:pPr>
            <w:r w:rsidDel="00000000" w:rsidR="00000000" w:rsidRPr="00000000">
              <w:rPr>
                <w:rtl w:val="0"/>
              </w:rPr>
            </w:r>
          </w:p>
        </w:tc>
      </w:tr>
      <w:tr>
        <w:trPr>
          <w:cantSplit w:val="0"/>
          <w:tblHeader w:val="0"/>
        </w:trPr>
        <w:tc>
          <w:tcPr>
            <w:tcBorders>
              <w:lef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74">
            <w:pPr>
              <w:spacing w:after="0" w:line="360" w:lineRule="auto"/>
              <w:rPr>
                <w:b w:val="1"/>
                <w:color w:val="ffffff"/>
              </w:rPr>
            </w:pPr>
            <w:r w:rsidDel="00000000" w:rsidR="00000000" w:rsidRPr="00000000">
              <w:rPr>
                <w:b w:val="1"/>
                <w:color w:val="ffffff"/>
                <w:rtl w:val="0"/>
              </w:rPr>
              <w:t xml:space="preserve">Day 60</w:t>
            </w:r>
          </w:p>
        </w:tc>
        <w:tc>
          <w:tcPr>
            <w:tcBorders>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75">
            <w:pPr>
              <w:spacing w:after="0" w:line="240" w:lineRule="auto"/>
              <w:rPr>
                <w:b w:val="1"/>
                <w:color w:val="ffffff"/>
              </w:rPr>
            </w:pPr>
            <w:r w:rsidDel="00000000" w:rsidR="00000000" w:rsidRPr="00000000">
              <w:rPr>
                <w:b w:val="1"/>
                <w:color w:val="ffffff"/>
                <w:rtl w:val="0"/>
              </w:rPr>
              <w:t xml:space="preserve">Email promoting a webinar or podcast series</w:t>
            </w:r>
          </w:p>
        </w:tc>
      </w:tr>
      <w:tr>
        <w:trPr>
          <w:cantSplit w:val="0"/>
          <w:trHeight w:val="420" w:hRule="atLeast"/>
          <w:tblHeader w:val="0"/>
        </w:trPr>
        <w:tc>
          <w:tcPr>
            <w:gridSpan w:val="2"/>
            <w:tcBorders>
              <w:left w:color="000000" w:space="0" w:sz="0" w:val="nil"/>
            </w:tcBorders>
            <w:tcMar>
              <w:top w:w="100.0" w:type="dxa"/>
              <w:left w:w="100.0" w:type="dxa"/>
              <w:bottom w:w="100.0" w:type="dxa"/>
              <w:right w:w="100.0" w:type="dxa"/>
            </w:tcMar>
            <w:vAlign w:val="top"/>
          </w:tcPr>
          <w:p w:rsidR="00000000" w:rsidDel="00000000" w:rsidP="00000000" w:rsidRDefault="00000000" w:rsidRPr="00000000" w14:paraId="00000076">
            <w:pPr>
              <w:spacing w:line="360" w:lineRule="auto"/>
              <w:rPr>
                <w:color w:val="000000"/>
              </w:rPr>
            </w:pPr>
            <w:r w:rsidDel="00000000" w:rsidR="00000000" w:rsidRPr="00000000">
              <w:rPr>
                <w:rtl w:val="0"/>
              </w:rPr>
            </w:r>
          </w:p>
          <w:p w:rsidR="00000000" w:rsidDel="00000000" w:rsidP="00000000" w:rsidRDefault="00000000" w:rsidRPr="00000000" w14:paraId="00000077">
            <w:pPr>
              <w:spacing w:line="360" w:lineRule="auto"/>
              <w:rPr>
                <w:color w:val="000000"/>
              </w:rPr>
            </w:pPr>
            <w:r w:rsidDel="00000000" w:rsidR="00000000" w:rsidRPr="00000000">
              <w:rPr>
                <w:color w:val="000000"/>
                <w:rtl w:val="0"/>
              </w:rPr>
              <w:t xml:space="preserve">Hi </w:t>
            </w:r>
            <w:r w:rsidDel="00000000" w:rsidR="00000000" w:rsidRPr="00000000">
              <w:rPr>
                <w:b w:val="1"/>
                <w:color w:val="000000"/>
                <w:rtl w:val="0"/>
              </w:rPr>
              <w:t xml:space="preserve">[lead name]</w:t>
            </w:r>
            <w:r w:rsidDel="00000000" w:rsidR="00000000" w:rsidRPr="00000000">
              <w:rPr>
                <w:color w:val="000000"/>
                <w:rtl w:val="0"/>
              </w:rPr>
              <w:t xml:space="preserve">,</w:t>
            </w:r>
          </w:p>
          <w:p w:rsidR="00000000" w:rsidDel="00000000" w:rsidP="00000000" w:rsidRDefault="00000000" w:rsidRPr="00000000" w14:paraId="00000078">
            <w:pPr>
              <w:spacing w:line="360" w:lineRule="auto"/>
              <w:rPr>
                <w:color w:val="000000"/>
              </w:rPr>
            </w:pPr>
            <w:r w:rsidDel="00000000" w:rsidR="00000000" w:rsidRPr="00000000">
              <w:rPr>
                <w:color w:val="000000"/>
                <w:rtl w:val="0"/>
              </w:rPr>
              <w:t xml:space="preserve">Join us for a live webinar on </w:t>
            </w:r>
            <w:r w:rsidDel="00000000" w:rsidR="00000000" w:rsidRPr="00000000">
              <w:rPr>
                <w:b w:val="1"/>
                <w:color w:val="000000"/>
                <w:rtl w:val="0"/>
              </w:rPr>
              <w:t xml:space="preserve">[date/time]</w:t>
            </w:r>
            <w:r w:rsidDel="00000000" w:rsidR="00000000" w:rsidRPr="00000000">
              <w:rPr>
                <w:color w:val="000000"/>
                <w:rtl w:val="0"/>
              </w:rPr>
              <w:t xml:space="preserve"> to find out the most effective ways to </w:t>
            </w:r>
            <w:r w:rsidDel="00000000" w:rsidR="00000000" w:rsidRPr="00000000">
              <w:rPr>
                <w:b w:val="1"/>
                <w:color w:val="000000"/>
                <w:rtl w:val="0"/>
              </w:rPr>
              <w:t xml:space="preserve">[webinar details]</w:t>
            </w:r>
            <w:r w:rsidDel="00000000" w:rsidR="00000000" w:rsidRPr="00000000">
              <w:rPr>
                <w:color w:val="000000"/>
                <w:rtl w:val="0"/>
              </w:rPr>
              <w:t xml:space="preserve">. </w:t>
            </w:r>
          </w:p>
          <w:p w:rsidR="00000000" w:rsidDel="00000000" w:rsidP="00000000" w:rsidRDefault="00000000" w:rsidRPr="00000000" w14:paraId="00000079">
            <w:pPr>
              <w:spacing w:line="360" w:lineRule="auto"/>
              <w:rPr>
                <w:color w:val="000000"/>
              </w:rPr>
            </w:pPr>
            <w:r w:rsidDel="00000000" w:rsidR="00000000" w:rsidRPr="00000000">
              <w:rPr>
                <w:color w:val="000000"/>
                <w:rtl w:val="0"/>
              </w:rPr>
              <w:t xml:space="preserve">Together with our </w:t>
            </w:r>
            <w:r w:rsidDel="00000000" w:rsidR="00000000" w:rsidRPr="00000000">
              <w:rPr>
                <w:b w:val="1"/>
                <w:color w:val="000000"/>
                <w:rtl w:val="0"/>
              </w:rPr>
              <w:t xml:space="preserve">[position and name of speaker]</w:t>
            </w:r>
            <w:r w:rsidDel="00000000" w:rsidR="00000000" w:rsidRPr="00000000">
              <w:rPr>
                <w:color w:val="000000"/>
                <w:rtl w:val="0"/>
              </w:rPr>
              <w:t xml:space="preserve">, we’re going to delve into </w:t>
            </w:r>
            <w:r w:rsidDel="00000000" w:rsidR="00000000" w:rsidRPr="00000000">
              <w:rPr>
                <w:b w:val="1"/>
                <w:color w:val="000000"/>
                <w:rtl w:val="0"/>
              </w:rPr>
              <w:t xml:space="preserve">[topic] </w:t>
            </w:r>
            <w:r w:rsidDel="00000000" w:rsidR="00000000" w:rsidRPr="00000000">
              <w:rPr>
                <w:color w:val="000000"/>
                <w:rtl w:val="0"/>
              </w:rPr>
              <w:t xml:space="preserve">and provide you with as much useful info as we can. </w:t>
            </w:r>
          </w:p>
          <w:p w:rsidR="00000000" w:rsidDel="00000000" w:rsidP="00000000" w:rsidRDefault="00000000" w:rsidRPr="00000000" w14:paraId="0000007A">
            <w:pPr>
              <w:spacing w:line="360" w:lineRule="auto"/>
              <w:rPr>
                <w:color w:val="000000"/>
              </w:rPr>
            </w:pPr>
            <w:r w:rsidDel="00000000" w:rsidR="00000000" w:rsidRPr="00000000">
              <w:rPr>
                <w:color w:val="000000"/>
                <w:rtl w:val="0"/>
              </w:rPr>
              <w:t xml:space="preserve">You won’t want to miss this! Here’s what we’ll cover:</w:t>
            </w:r>
          </w:p>
          <w:p w:rsidR="00000000" w:rsidDel="00000000" w:rsidP="00000000" w:rsidRDefault="00000000" w:rsidRPr="00000000" w14:paraId="0000007B">
            <w:pPr>
              <w:numPr>
                <w:ilvl w:val="0"/>
                <w:numId w:val="2"/>
              </w:numPr>
              <w:spacing w:line="360" w:lineRule="auto"/>
              <w:ind w:left="720" w:hanging="360"/>
              <w:rPr>
                <w:color w:val="000000"/>
              </w:rPr>
            </w:pPr>
            <w:r w:rsidDel="00000000" w:rsidR="00000000" w:rsidRPr="00000000">
              <w:rPr>
                <w:color w:val="000000"/>
                <w:rtl w:val="0"/>
              </w:rPr>
              <w:t xml:space="preserve">Webinar topic #1.</w:t>
            </w:r>
          </w:p>
          <w:p w:rsidR="00000000" w:rsidDel="00000000" w:rsidP="00000000" w:rsidRDefault="00000000" w:rsidRPr="00000000" w14:paraId="0000007C">
            <w:pPr>
              <w:numPr>
                <w:ilvl w:val="0"/>
                <w:numId w:val="2"/>
              </w:numPr>
              <w:spacing w:line="360" w:lineRule="auto"/>
              <w:ind w:left="720" w:hanging="360"/>
              <w:rPr>
                <w:color w:val="000000"/>
              </w:rPr>
            </w:pPr>
            <w:r w:rsidDel="00000000" w:rsidR="00000000" w:rsidRPr="00000000">
              <w:rPr>
                <w:color w:val="000000"/>
                <w:rtl w:val="0"/>
              </w:rPr>
              <w:t xml:space="preserve">Webinar topic #2.</w:t>
            </w:r>
          </w:p>
          <w:p w:rsidR="00000000" w:rsidDel="00000000" w:rsidP="00000000" w:rsidRDefault="00000000" w:rsidRPr="00000000" w14:paraId="0000007D">
            <w:pPr>
              <w:numPr>
                <w:ilvl w:val="0"/>
                <w:numId w:val="2"/>
              </w:numPr>
              <w:spacing w:line="360" w:lineRule="auto"/>
              <w:ind w:left="720" w:hanging="360"/>
              <w:rPr>
                <w:color w:val="000000"/>
              </w:rPr>
            </w:pPr>
            <w:r w:rsidDel="00000000" w:rsidR="00000000" w:rsidRPr="00000000">
              <w:rPr>
                <w:color w:val="000000"/>
                <w:rtl w:val="0"/>
              </w:rPr>
              <w:t xml:space="preserve">Webinar topic #3.</w:t>
            </w:r>
          </w:p>
          <w:p w:rsidR="00000000" w:rsidDel="00000000" w:rsidP="00000000" w:rsidRDefault="00000000" w:rsidRPr="00000000" w14:paraId="0000007E">
            <w:pPr>
              <w:spacing w:line="360" w:lineRule="auto"/>
              <w:rPr>
                <w:color w:val="000000"/>
              </w:rPr>
            </w:pPr>
            <w:r w:rsidDel="00000000" w:rsidR="00000000" w:rsidRPr="00000000">
              <w:rPr>
                <w:color w:val="000000"/>
                <w:rtl w:val="0"/>
              </w:rPr>
              <w:t xml:space="preserve">See you there!</w:t>
            </w:r>
          </w:p>
          <w:p w:rsidR="00000000" w:rsidDel="00000000" w:rsidP="00000000" w:rsidRDefault="00000000" w:rsidRPr="00000000" w14:paraId="0000007F">
            <w:pPr>
              <w:spacing w:after="0" w:line="360" w:lineRule="auto"/>
              <w:rPr>
                <w:b w:val="1"/>
                <w:color w:val="000000"/>
              </w:rPr>
            </w:pPr>
            <w:r w:rsidDel="00000000" w:rsidR="00000000" w:rsidRPr="00000000">
              <w:rPr>
                <w:b w:val="1"/>
                <w:color w:val="000000"/>
                <w:rtl w:val="0"/>
              </w:rPr>
              <w:t xml:space="preserve">[insert name]</w:t>
            </w:r>
          </w:p>
          <w:p w:rsidR="00000000" w:rsidDel="00000000" w:rsidP="00000000" w:rsidRDefault="00000000" w:rsidRPr="00000000" w14:paraId="00000080">
            <w:pPr>
              <w:spacing w:after="0" w:line="360" w:lineRule="auto"/>
              <w:rPr>
                <w:b w:val="1"/>
                <w:color w:val="000000"/>
              </w:rPr>
            </w:pPr>
            <w:r w:rsidDel="00000000" w:rsidR="00000000" w:rsidRPr="00000000">
              <w:rPr>
                <w:rtl w:val="0"/>
              </w:rPr>
            </w:r>
          </w:p>
          <w:p w:rsidR="00000000" w:rsidDel="00000000" w:rsidP="00000000" w:rsidRDefault="00000000" w:rsidRPr="00000000" w14:paraId="00000081">
            <w:pPr>
              <w:spacing w:after="0" w:line="360" w:lineRule="auto"/>
              <w:rPr>
                <w:b w:val="1"/>
                <w:color w:val="000000"/>
              </w:rPr>
            </w:pPr>
            <w:r w:rsidDel="00000000" w:rsidR="00000000" w:rsidRPr="00000000">
              <w:rPr>
                <w:rtl w:val="0"/>
              </w:rPr>
            </w:r>
          </w:p>
          <w:p w:rsidR="00000000" w:rsidDel="00000000" w:rsidP="00000000" w:rsidRDefault="00000000" w:rsidRPr="00000000" w14:paraId="00000082">
            <w:pPr>
              <w:spacing w:after="0" w:line="360" w:lineRule="auto"/>
              <w:rPr>
                <w:b w:val="1"/>
                <w:color w:val="000000"/>
              </w:rPr>
            </w:pPr>
            <w:r w:rsidDel="00000000" w:rsidR="00000000" w:rsidRPr="00000000">
              <w:rPr>
                <w:rtl w:val="0"/>
              </w:rPr>
            </w:r>
          </w:p>
          <w:p w:rsidR="00000000" w:rsidDel="00000000" w:rsidP="00000000" w:rsidRDefault="00000000" w:rsidRPr="00000000" w14:paraId="00000083">
            <w:pPr>
              <w:spacing w:after="0" w:line="360" w:lineRule="auto"/>
              <w:rPr>
                <w:b w:val="1"/>
                <w:color w:val="000000"/>
              </w:rPr>
            </w:pPr>
            <w:r w:rsidDel="00000000" w:rsidR="00000000" w:rsidRPr="00000000">
              <w:rPr>
                <w:rtl w:val="0"/>
              </w:rPr>
            </w:r>
          </w:p>
          <w:p w:rsidR="00000000" w:rsidDel="00000000" w:rsidP="00000000" w:rsidRDefault="00000000" w:rsidRPr="00000000" w14:paraId="00000084">
            <w:pPr>
              <w:spacing w:after="0" w:line="360" w:lineRule="auto"/>
              <w:rPr>
                <w:b w:val="1"/>
                <w:color w:val="000000"/>
              </w:rPr>
            </w:pPr>
            <w:r w:rsidDel="00000000" w:rsidR="00000000" w:rsidRPr="00000000">
              <w:rPr>
                <w:rtl w:val="0"/>
              </w:rPr>
            </w:r>
          </w:p>
          <w:p w:rsidR="00000000" w:rsidDel="00000000" w:rsidP="00000000" w:rsidRDefault="00000000" w:rsidRPr="00000000" w14:paraId="00000085">
            <w:pPr>
              <w:spacing w:after="0" w:line="360" w:lineRule="auto"/>
              <w:rPr>
                <w:b w:val="1"/>
                <w:color w:val="000000"/>
              </w:rPr>
            </w:pPr>
            <w:r w:rsidDel="00000000" w:rsidR="00000000" w:rsidRPr="00000000">
              <w:rPr>
                <w:rtl w:val="0"/>
              </w:rPr>
            </w:r>
          </w:p>
          <w:p w:rsidR="00000000" w:rsidDel="00000000" w:rsidP="00000000" w:rsidRDefault="00000000" w:rsidRPr="00000000" w14:paraId="00000086">
            <w:pPr>
              <w:spacing w:after="0" w:line="360" w:lineRule="auto"/>
              <w:rPr>
                <w:b w:val="1"/>
                <w:color w:val="000000"/>
              </w:rPr>
            </w:pPr>
            <w:r w:rsidDel="00000000" w:rsidR="00000000" w:rsidRPr="00000000">
              <w:rPr>
                <w:rtl w:val="0"/>
              </w:rPr>
            </w:r>
          </w:p>
          <w:p w:rsidR="00000000" w:rsidDel="00000000" w:rsidP="00000000" w:rsidRDefault="00000000" w:rsidRPr="00000000" w14:paraId="00000087">
            <w:pPr>
              <w:spacing w:after="0" w:line="360" w:lineRule="auto"/>
              <w:rPr>
                <w:b w:val="1"/>
                <w:color w:val="000000"/>
              </w:rPr>
            </w:pPr>
            <w:r w:rsidDel="00000000" w:rsidR="00000000" w:rsidRPr="00000000">
              <w:rPr>
                <w:rtl w:val="0"/>
              </w:rPr>
            </w:r>
          </w:p>
          <w:p w:rsidR="00000000" w:rsidDel="00000000" w:rsidP="00000000" w:rsidRDefault="00000000" w:rsidRPr="00000000" w14:paraId="00000088">
            <w:pPr>
              <w:spacing w:after="0" w:line="360" w:lineRule="auto"/>
              <w:rPr>
                <w:b w:val="1"/>
                <w:color w:val="000000"/>
              </w:rPr>
            </w:pPr>
            <w:r w:rsidDel="00000000" w:rsidR="00000000" w:rsidRPr="00000000">
              <w:rPr>
                <w:rtl w:val="0"/>
              </w:rPr>
            </w:r>
          </w:p>
          <w:p w:rsidR="00000000" w:rsidDel="00000000" w:rsidP="00000000" w:rsidRDefault="00000000" w:rsidRPr="00000000" w14:paraId="00000089">
            <w:pPr>
              <w:spacing w:after="0" w:line="360" w:lineRule="auto"/>
              <w:rPr>
                <w:b w:val="1"/>
                <w:color w:val="000000"/>
              </w:rPr>
            </w:pPr>
            <w:r w:rsidDel="00000000" w:rsidR="00000000" w:rsidRPr="00000000">
              <w:rPr>
                <w:rtl w:val="0"/>
              </w:rPr>
            </w:r>
          </w:p>
          <w:p w:rsidR="00000000" w:rsidDel="00000000" w:rsidP="00000000" w:rsidRDefault="00000000" w:rsidRPr="00000000" w14:paraId="0000008A">
            <w:pPr>
              <w:spacing w:after="0" w:line="360" w:lineRule="auto"/>
              <w:rPr>
                <w:b w:val="1"/>
                <w:color w:val="000000"/>
              </w:rPr>
            </w:pPr>
            <w:r w:rsidDel="00000000" w:rsidR="00000000" w:rsidRPr="00000000">
              <w:rPr>
                <w:rtl w:val="0"/>
              </w:rPr>
            </w:r>
          </w:p>
          <w:p w:rsidR="00000000" w:rsidDel="00000000" w:rsidP="00000000" w:rsidRDefault="00000000" w:rsidRPr="00000000" w14:paraId="0000008B">
            <w:pPr>
              <w:spacing w:after="0" w:line="360" w:lineRule="auto"/>
              <w:rPr>
                <w:b w:val="1"/>
                <w:color w:val="000000"/>
              </w:rPr>
            </w:pPr>
            <w:r w:rsidDel="00000000" w:rsidR="00000000" w:rsidRPr="00000000">
              <w:rPr>
                <w:rtl w:val="0"/>
              </w:rPr>
            </w:r>
          </w:p>
        </w:tc>
      </w:tr>
      <w:tr>
        <w:trPr>
          <w:cantSplit w:val="0"/>
          <w:tblHeader w:val="0"/>
        </w:trPr>
        <w:tc>
          <w:tcPr>
            <w:tcBorders>
              <w:lef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8D">
            <w:pPr>
              <w:spacing w:after="0" w:line="360" w:lineRule="auto"/>
              <w:rPr>
                <w:b w:val="1"/>
                <w:color w:val="ffffff"/>
              </w:rPr>
            </w:pPr>
            <w:r w:rsidDel="00000000" w:rsidR="00000000" w:rsidRPr="00000000">
              <w:rPr>
                <w:b w:val="1"/>
                <w:color w:val="ffffff"/>
                <w:rtl w:val="0"/>
              </w:rPr>
              <w:t xml:space="preserve">Day 80</w:t>
            </w:r>
          </w:p>
        </w:tc>
        <w:tc>
          <w:tcPr>
            <w:tcBorders>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8E">
            <w:pPr>
              <w:spacing w:after="0" w:line="240" w:lineRule="auto"/>
              <w:rPr>
                <w:b w:val="1"/>
                <w:color w:val="ffffff"/>
              </w:rPr>
            </w:pPr>
            <w:r w:rsidDel="00000000" w:rsidR="00000000" w:rsidRPr="00000000">
              <w:rPr>
                <w:b w:val="1"/>
                <w:color w:val="ffffff"/>
                <w:rtl w:val="0"/>
              </w:rPr>
              <w:t xml:space="preserve">Personal email from a sales rep offering a product demo</w:t>
            </w:r>
          </w:p>
        </w:tc>
      </w:tr>
      <w:tr>
        <w:trPr>
          <w:cantSplit w:val="0"/>
          <w:trHeight w:val="420" w:hRule="atLeast"/>
          <w:tblHeader w:val="0"/>
        </w:trPr>
        <w:tc>
          <w:tcPr>
            <w:gridSpan w:val="2"/>
            <w:tcBorders>
              <w:left w:color="000000" w:space="0" w:sz="0" w:val="nil"/>
            </w:tcBorders>
            <w:tcMar>
              <w:top w:w="100.0" w:type="dxa"/>
              <w:left w:w="100.0" w:type="dxa"/>
              <w:bottom w:w="100.0" w:type="dxa"/>
              <w:right w:w="100.0" w:type="dxa"/>
            </w:tcMar>
            <w:vAlign w:val="top"/>
          </w:tcPr>
          <w:p w:rsidR="00000000" w:rsidDel="00000000" w:rsidP="00000000" w:rsidRDefault="00000000" w:rsidRPr="00000000" w14:paraId="0000008F">
            <w:pPr>
              <w:spacing w:line="360" w:lineRule="auto"/>
              <w:rPr>
                <w:color w:val="000000"/>
              </w:rPr>
            </w:pPr>
            <w:r w:rsidDel="00000000" w:rsidR="00000000" w:rsidRPr="00000000">
              <w:rPr>
                <w:rtl w:val="0"/>
              </w:rPr>
            </w:r>
          </w:p>
          <w:p w:rsidR="00000000" w:rsidDel="00000000" w:rsidP="00000000" w:rsidRDefault="00000000" w:rsidRPr="00000000" w14:paraId="00000090">
            <w:pPr>
              <w:spacing w:line="360" w:lineRule="auto"/>
              <w:rPr>
                <w:color w:val="000000"/>
              </w:rPr>
            </w:pPr>
            <w:r w:rsidDel="00000000" w:rsidR="00000000" w:rsidRPr="00000000">
              <w:rPr>
                <w:color w:val="000000"/>
                <w:rtl w:val="0"/>
              </w:rPr>
              <w:t xml:space="preserve">Hi </w:t>
            </w:r>
            <w:r w:rsidDel="00000000" w:rsidR="00000000" w:rsidRPr="00000000">
              <w:rPr>
                <w:b w:val="1"/>
                <w:color w:val="000000"/>
                <w:rtl w:val="0"/>
              </w:rPr>
              <w:t xml:space="preserve">[lead name]</w:t>
            </w:r>
            <w:r w:rsidDel="00000000" w:rsidR="00000000" w:rsidRPr="00000000">
              <w:rPr>
                <w:color w:val="000000"/>
                <w:rtl w:val="0"/>
              </w:rPr>
              <w:t xml:space="preserve">,</w:t>
            </w:r>
          </w:p>
          <w:p w:rsidR="00000000" w:rsidDel="00000000" w:rsidP="00000000" w:rsidRDefault="00000000" w:rsidRPr="00000000" w14:paraId="00000091">
            <w:pPr>
              <w:spacing w:line="360" w:lineRule="auto"/>
              <w:rPr>
                <w:color w:val="000000"/>
              </w:rPr>
            </w:pPr>
            <w:r w:rsidDel="00000000" w:rsidR="00000000" w:rsidRPr="00000000">
              <w:rPr>
                <w:color w:val="000000"/>
                <w:rtl w:val="0"/>
              </w:rPr>
              <w:t xml:space="preserve">Thanks for taking the time to evaluate our </w:t>
            </w:r>
            <w:r w:rsidDel="00000000" w:rsidR="00000000" w:rsidRPr="00000000">
              <w:rPr>
                <w:b w:val="1"/>
                <w:color w:val="000000"/>
                <w:rtl w:val="0"/>
              </w:rPr>
              <w:t xml:space="preserve">[service or product]</w:t>
            </w:r>
            <w:r w:rsidDel="00000000" w:rsidR="00000000" w:rsidRPr="00000000">
              <w:rPr>
                <w:color w:val="000000"/>
                <w:rtl w:val="0"/>
              </w:rPr>
              <w:t xml:space="preserve">. I think </w:t>
            </w:r>
            <w:r w:rsidDel="00000000" w:rsidR="00000000" w:rsidRPr="00000000">
              <w:rPr>
                <w:b w:val="1"/>
                <w:color w:val="000000"/>
                <w:rtl w:val="0"/>
              </w:rPr>
              <w:t xml:space="preserve">[insert company name] </w:t>
            </w:r>
            <w:r w:rsidDel="00000000" w:rsidR="00000000" w:rsidRPr="00000000">
              <w:rPr>
                <w:color w:val="000000"/>
                <w:rtl w:val="0"/>
              </w:rPr>
              <w:t xml:space="preserve">can provide the ideal solution to your </w:t>
            </w:r>
            <w:r w:rsidDel="00000000" w:rsidR="00000000" w:rsidRPr="00000000">
              <w:rPr>
                <w:b w:val="1"/>
                <w:color w:val="000000"/>
                <w:rtl w:val="0"/>
              </w:rPr>
              <w:t xml:space="preserve">[current issue]</w:t>
            </w:r>
            <w:r w:rsidDel="00000000" w:rsidR="00000000" w:rsidRPr="00000000">
              <w:rPr>
                <w:color w:val="000000"/>
                <w:rtl w:val="0"/>
              </w:rPr>
              <w:t xml:space="preserve">.</w:t>
            </w:r>
          </w:p>
          <w:p w:rsidR="00000000" w:rsidDel="00000000" w:rsidP="00000000" w:rsidRDefault="00000000" w:rsidRPr="00000000" w14:paraId="00000092">
            <w:pPr>
              <w:spacing w:line="360" w:lineRule="auto"/>
              <w:rPr>
                <w:color w:val="000000"/>
              </w:rPr>
            </w:pPr>
            <w:r w:rsidDel="00000000" w:rsidR="00000000" w:rsidRPr="00000000">
              <w:rPr>
                <w:color w:val="000000"/>
                <w:rtl w:val="0"/>
              </w:rPr>
              <w:t xml:space="preserve">We’d love to offer you a product demo so you can really see for yourself how </w:t>
            </w:r>
            <w:r w:rsidDel="00000000" w:rsidR="00000000" w:rsidRPr="00000000">
              <w:rPr>
                <w:b w:val="1"/>
                <w:color w:val="000000"/>
                <w:rtl w:val="0"/>
              </w:rPr>
              <w:t xml:space="preserve">[service or product]</w:t>
            </w:r>
            <w:r w:rsidDel="00000000" w:rsidR="00000000" w:rsidRPr="00000000">
              <w:rPr>
                <w:color w:val="000000"/>
                <w:rtl w:val="0"/>
              </w:rPr>
              <w:t xml:space="preserve"> can work for you. Please let us know what days next week work for you and we’ll gladly get something booked in.</w:t>
            </w:r>
          </w:p>
          <w:p w:rsidR="00000000" w:rsidDel="00000000" w:rsidP="00000000" w:rsidRDefault="00000000" w:rsidRPr="00000000" w14:paraId="00000093">
            <w:pPr>
              <w:spacing w:line="360" w:lineRule="auto"/>
              <w:rPr>
                <w:color w:val="000000"/>
              </w:rPr>
            </w:pPr>
            <w:r w:rsidDel="00000000" w:rsidR="00000000" w:rsidRPr="00000000">
              <w:rPr>
                <w:color w:val="000000"/>
                <w:rtl w:val="0"/>
              </w:rPr>
              <w:t xml:space="preserve">Best,</w:t>
            </w:r>
          </w:p>
          <w:p w:rsidR="00000000" w:rsidDel="00000000" w:rsidP="00000000" w:rsidRDefault="00000000" w:rsidRPr="00000000" w14:paraId="00000094">
            <w:pPr>
              <w:spacing w:line="360" w:lineRule="auto"/>
              <w:rPr>
                <w:b w:val="1"/>
                <w:color w:val="000000"/>
              </w:rPr>
            </w:pPr>
            <w:r w:rsidDel="00000000" w:rsidR="00000000" w:rsidRPr="00000000">
              <w:rPr>
                <w:b w:val="1"/>
                <w:color w:val="000000"/>
                <w:rtl w:val="0"/>
              </w:rPr>
              <w:t xml:space="preserve">[insert name]</w:t>
            </w:r>
          </w:p>
          <w:p w:rsidR="00000000" w:rsidDel="00000000" w:rsidP="00000000" w:rsidRDefault="00000000" w:rsidRPr="00000000" w14:paraId="00000095">
            <w:pPr>
              <w:spacing w:line="360" w:lineRule="auto"/>
              <w:rPr>
                <w:b w:val="1"/>
                <w:color w:val="000000"/>
              </w:rPr>
            </w:pPr>
            <w:r w:rsidDel="00000000" w:rsidR="00000000" w:rsidRPr="00000000">
              <w:rPr>
                <w:rtl w:val="0"/>
              </w:rPr>
            </w:r>
          </w:p>
          <w:p w:rsidR="00000000" w:rsidDel="00000000" w:rsidP="00000000" w:rsidRDefault="00000000" w:rsidRPr="00000000" w14:paraId="00000096">
            <w:pPr>
              <w:spacing w:line="360" w:lineRule="auto"/>
              <w:rPr>
                <w:b w:val="1"/>
                <w:color w:val="000000"/>
              </w:rPr>
            </w:pPr>
            <w:r w:rsidDel="00000000" w:rsidR="00000000" w:rsidRPr="00000000">
              <w:rPr>
                <w:rtl w:val="0"/>
              </w:rPr>
            </w:r>
          </w:p>
          <w:p w:rsidR="00000000" w:rsidDel="00000000" w:rsidP="00000000" w:rsidRDefault="00000000" w:rsidRPr="00000000" w14:paraId="00000097">
            <w:pPr>
              <w:spacing w:line="360" w:lineRule="auto"/>
              <w:rPr>
                <w:b w:val="1"/>
                <w:color w:val="000000"/>
              </w:rPr>
            </w:pPr>
            <w:r w:rsidDel="00000000" w:rsidR="00000000" w:rsidRPr="00000000">
              <w:rPr>
                <w:rtl w:val="0"/>
              </w:rPr>
            </w:r>
          </w:p>
          <w:p w:rsidR="00000000" w:rsidDel="00000000" w:rsidP="00000000" w:rsidRDefault="00000000" w:rsidRPr="00000000" w14:paraId="00000098">
            <w:pPr>
              <w:spacing w:line="360" w:lineRule="auto"/>
              <w:rPr>
                <w:b w:val="1"/>
                <w:color w:val="000000"/>
              </w:rPr>
            </w:pPr>
            <w:r w:rsidDel="00000000" w:rsidR="00000000" w:rsidRPr="00000000">
              <w:rPr>
                <w:rtl w:val="0"/>
              </w:rPr>
            </w:r>
          </w:p>
          <w:p w:rsidR="00000000" w:rsidDel="00000000" w:rsidP="00000000" w:rsidRDefault="00000000" w:rsidRPr="00000000" w14:paraId="00000099">
            <w:pPr>
              <w:spacing w:line="360" w:lineRule="auto"/>
              <w:rPr>
                <w:b w:val="1"/>
                <w:color w:val="000000"/>
              </w:rPr>
            </w:pPr>
            <w:r w:rsidDel="00000000" w:rsidR="00000000" w:rsidRPr="00000000">
              <w:rPr>
                <w:rtl w:val="0"/>
              </w:rPr>
            </w:r>
          </w:p>
          <w:p w:rsidR="00000000" w:rsidDel="00000000" w:rsidP="00000000" w:rsidRDefault="00000000" w:rsidRPr="00000000" w14:paraId="0000009A">
            <w:pPr>
              <w:spacing w:line="360" w:lineRule="auto"/>
              <w:rPr>
                <w:b w:val="1"/>
                <w:color w:val="000000"/>
              </w:rPr>
            </w:pPr>
            <w:r w:rsidDel="00000000" w:rsidR="00000000" w:rsidRPr="00000000">
              <w:rPr>
                <w:rtl w:val="0"/>
              </w:rPr>
            </w:r>
          </w:p>
          <w:p w:rsidR="00000000" w:rsidDel="00000000" w:rsidP="00000000" w:rsidRDefault="00000000" w:rsidRPr="00000000" w14:paraId="0000009B">
            <w:pPr>
              <w:spacing w:line="360" w:lineRule="auto"/>
              <w:rPr>
                <w:b w:val="1"/>
                <w:color w:val="000000"/>
              </w:rPr>
            </w:pPr>
            <w:r w:rsidDel="00000000" w:rsidR="00000000" w:rsidRPr="00000000">
              <w:rPr>
                <w:rtl w:val="0"/>
              </w:rPr>
            </w:r>
          </w:p>
          <w:p w:rsidR="00000000" w:rsidDel="00000000" w:rsidP="00000000" w:rsidRDefault="00000000" w:rsidRPr="00000000" w14:paraId="0000009C">
            <w:pPr>
              <w:spacing w:line="360" w:lineRule="auto"/>
              <w:rPr>
                <w:b w:val="1"/>
                <w:color w:val="000000"/>
              </w:rPr>
            </w:pPr>
            <w:r w:rsidDel="00000000" w:rsidR="00000000" w:rsidRPr="00000000">
              <w:rPr>
                <w:rtl w:val="0"/>
              </w:rPr>
            </w:r>
          </w:p>
          <w:p w:rsidR="00000000" w:rsidDel="00000000" w:rsidP="00000000" w:rsidRDefault="00000000" w:rsidRPr="00000000" w14:paraId="0000009D">
            <w:pPr>
              <w:spacing w:line="360" w:lineRule="auto"/>
              <w:rPr>
                <w:b w:val="1"/>
                <w:color w:val="000000"/>
              </w:rPr>
            </w:pPr>
            <w:r w:rsidDel="00000000" w:rsidR="00000000" w:rsidRPr="00000000">
              <w:rPr>
                <w:rtl w:val="0"/>
              </w:rPr>
            </w:r>
          </w:p>
          <w:p w:rsidR="00000000" w:rsidDel="00000000" w:rsidP="00000000" w:rsidRDefault="00000000" w:rsidRPr="00000000" w14:paraId="0000009E">
            <w:pPr>
              <w:spacing w:line="360" w:lineRule="auto"/>
              <w:rPr>
                <w:b w:val="1"/>
                <w:color w:val="000000"/>
              </w:rPr>
            </w:pPr>
            <w:r w:rsidDel="00000000" w:rsidR="00000000" w:rsidRPr="00000000">
              <w:rPr>
                <w:rtl w:val="0"/>
              </w:rPr>
            </w:r>
          </w:p>
          <w:p w:rsidR="00000000" w:rsidDel="00000000" w:rsidP="00000000" w:rsidRDefault="00000000" w:rsidRPr="00000000" w14:paraId="0000009F">
            <w:pPr>
              <w:spacing w:line="360" w:lineRule="auto"/>
              <w:rPr>
                <w:b w:val="1"/>
                <w:color w:val="000000"/>
              </w:rPr>
            </w:pPr>
            <w:r w:rsidDel="00000000" w:rsidR="00000000" w:rsidRPr="00000000">
              <w:rPr>
                <w:rtl w:val="0"/>
              </w:rPr>
            </w:r>
          </w:p>
        </w:tc>
      </w:tr>
      <w:tr>
        <w:trPr>
          <w:cantSplit w:val="0"/>
          <w:tblHeader w:val="0"/>
        </w:trPr>
        <w:tc>
          <w:tcPr>
            <w:tcBorders>
              <w:lef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A1">
            <w:pPr>
              <w:spacing w:after="0" w:line="360" w:lineRule="auto"/>
              <w:rPr>
                <w:b w:val="1"/>
                <w:color w:val="ffffff"/>
              </w:rPr>
            </w:pPr>
            <w:r w:rsidDel="00000000" w:rsidR="00000000" w:rsidRPr="00000000">
              <w:rPr>
                <w:b w:val="1"/>
                <w:color w:val="ffffff"/>
                <w:rtl w:val="0"/>
              </w:rPr>
              <w:t xml:space="preserve">Day 90</w:t>
            </w:r>
          </w:p>
        </w:tc>
        <w:tc>
          <w:tcPr>
            <w:tcBorders>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A2">
            <w:pPr>
              <w:spacing w:after="0" w:line="240" w:lineRule="auto"/>
              <w:rPr>
                <w:b w:val="1"/>
                <w:color w:val="ffffff"/>
              </w:rPr>
            </w:pPr>
            <w:r w:rsidDel="00000000" w:rsidR="00000000" w:rsidRPr="00000000">
              <w:rPr>
                <w:b w:val="1"/>
                <w:color w:val="ffffff"/>
                <w:rtl w:val="0"/>
              </w:rPr>
              <w:t xml:space="preserve">Email with sales proposal</w:t>
            </w:r>
          </w:p>
        </w:tc>
      </w:tr>
      <w:tr>
        <w:trPr>
          <w:cantSplit w:val="0"/>
          <w:trHeight w:val="420" w:hRule="atLeast"/>
          <w:tblHeader w:val="0"/>
        </w:trPr>
        <w:tc>
          <w:tcPr>
            <w:gridSpan w:val="2"/>
            <w:tcBorders>
              <w:left w:color="000000" w:space="0" w:sz="0" w:val="nil"/>
            </w:tcBorders>
            <w:tcMar>
              <w:top w:w="100.0" w:type="dxa"/>
              <w:left w:w="100.0" w:type="dxa"/>
              <w:bottom w:w="100.0" w:type="dxa"/>
              <w:right w:w="100.0" w:type="dxa"/>
            </w:tcMar>
            <w:vAlign w:val="top"/>
          </w:tcPr>
          <w:p w:rsidR="00000000" w:rsidDel="00000000" w:rsidP="00000000" w:rsidRDefault="00000000" w:rsidRPr="00000000" w14:paraId="000000A3">
            <w:pPr>
              <w:spacing w:line="360" w:lineRule="auto"/>
              <w:rPr>
                <w:color w:val="000000"/>
              </w:rPr>
            </w:pPr>
            <w:r w:rsidDel="00000000" w:rsidR="00000000" w:rsidRPr="00000000">
              <w:rPr>
                <w:rtl w:val="0"/>
              </w:rPr>
            </w:r>
          </w:p>
          <w:p w:rsidR="00000000" w:rsidDel="00000000" w:rsidP="00000000" w:rsidRDefault="00000000" w:rsidRPr="00000000" w14:paraId="000000A4">
            <w:pPr>
              <w:spacing w:line="360" w:lineRule="auto"/>
              <w:rPr>
                <w:color w:val="000000"/>
              </w:rPr>
            </w:pPr>
            <w:r w:rsidDel="00000000" w:rsidR="00000000" w:rsidRPr="00000000">
              <w:rPr>
                <w:color w:val="000000"/>
                <w:rtl w:val="0"/>
              </w:rPr>
              <w:t xml:space="preserve">Hi </w:t>
            </w:r>
            <w:r w:rsidDel="00000000" w:rsidR="00000000" w:rsidRPr="00000000">
              <w:rPr>
                <w:b w:val="1"/>
                <w:color w:val="000000"/>
                <w:rtl w:val="0"/>
              </w:rPr>
              <w:t xml:space="preserve">[lead name]</w:t>
            </w:r>
            <w:r w:rsidDel="00000000" w:rsidR="00000000" w:rsidRPr="00000000">
              <w:rPr>
                <w:color w:val="000000"/>
                <w:rtl w:val="0"/>
              </w:rPr>
              <w:t xml:space="preserve">,</w:t>
            </w:r>
          </w:p>
          <w:p w:rsidR="00000000" w:rsidDel="00000000" w:rsidP="00000000" w:rsidRDefault="00000000" w:rsidRPr="00000000" w14:paraId="000000A5">
            <w:pPr>
              <w:spacing w:line="360" w:lineRule="auto"/>
              <w:rPr>
                <w:color w:val="000000"/>
              </w:rPr>
            </w:pPr>
            <w:r w:rsidDel="00000000" w:rsidR="00000000" w:rsidRPr="00000000">
              <w:rPr>
                <w:color w:val="000000"/>
                <w:rtl w:val="0"/>
              </w:rPr>
              <w:t xml:space="preserve">I hope you found our demo enlightening and we managed to answer all of your questions.</w:t>
            </w:r>
          </w:p>
          <w:p w:rsidR="00000000" w:rsidDel="00000000" w:rsidP="00000000" w:rsidRDefault="00000000" w:rsidRPr="00000000" w14:paraId="000000A6">
            <w:pPr>
              <w:spacing w:line="360" w:lineRule="auto"/>
              <w:rPr>
                <w:color w:val="000000"/>
              </w:rPr>
            </w:pPr>
            <w:r w:rsidDel="00000000" w:rsidR="00000000" w:rsidRPr="00000000">
              <w:rPr>
                <w:color w:val="000000"/>
                <w:rtl w:val="0"/>
              </w:rPr>
              <w:t xml:space="preserve">As I've gotten to know </w:t>
            </w:r>
            <w:r w:rsidDel="00000000" w:rsidR="00000000" w:rsidRPr="00000000">
              <w:rPr>
                <w:b w:val="1"/>
                <w:color w:val="000000"/>
                <w:rtl w:val="0"/>
              </w:rPr>
              <w:t xml:space="preserve">[their company]</w:t>
            </w:r>
            <w:r w:rsidDel="00000000" w:rsidR="00000000" w:rsidRPr="00000000">
              <w:rPr>
                <w:color w:val="000000"/>
                <w:rtl w:val="0"/>
              </w:rPr>
              <w:t xml:space="preserve"> better, I truly believe that our services align with your company's immediate needs, able to tackle </w:t>
            </w:r>
            <w:r w:rsidDel="00000000" w:rsidR="00000000" w:rsidRPr="00000000">
              <w:rPr>
                <w:b w:val="1"/>
                <w:color w:val="000000"/>
                <w:rtl w:val="0"/>
              </w:rPr>
              <w:t xml:space="preserve">[pain points]</w:t>
            </w:r>
            <w:r w:rsidDel="00000000" w:rsidR="00000000" w:rsidRPr="00000000">
              <w:rPr>
                <w:color w:val="000000"/>
                <w:rtl w:val="0"/>
              </w:rPr>
              <w:t xml:space="preserve"> and achieve </w:t>
            </w:r>
            <w:r w:rsidDel="00000000" w:rsidR="00000000" w:rsidRPr="00000000">
              <w:rPr>
                <w:b w:val="1"/>
                <w:color w:val="000000"/>
                <w:rtl w:val="0"/>
              </w:rPr>
              <w:t xml:space="preserve">[goals]</w:t>
            </w:r>
            <w:r w:rsidDel="00000000" w:rsidR="00000000" w:rsidRPr="00000000">
              <w:rPr>
                <w:color w:val="000000"/>
                <w:rtl w:val="0"/>
              </w:rPr>
              <w:t xml:space="preserve">.</w:t>
            </w:r>
          </w:p>
          <w:p w:rsidR="00000000" w:rsidDel="00000000" w:rsidP="00000000" w:rsidRDefault="00000000" w:rsidRPr="00000000" w14:paraId="000000A7">
            <w:pPr>
              <w:spacing w:line="360" w:lineRule="auto"/>
              <w:rPr>
                <w:color w:val="000000"/>
              </w:rPr>
            </w:pPr>
            <w:r w:rsidDel="00000000" w:rsidR="00000000" w:rsidRPr="00000000">
              <w:rPr>
                <w:color w:val="000000"/>
                <w:rtl w:val="0"/>
              </w:rPr>
              <w:t xml:space="preserve">We've consistently been recognized by our clients for our exceptional outcomes. For example, we were able to help one of our customers with </w:t>
            </w:r>
            <w:r w:rsidDel="00000000" w:rsidR="00000000" w:rsidRPr="00000000">
              <w:rPr>
                <w:b w:val="1"/>
                <w:color w:val="000000"/>
                <w:rtl w:val="0"/>
              </w:rPr>
              <w:t xml:space="preserve">[insert specific customer reference or link to case study]</w:t>
            </w:r>
            <w:r w:rsidDel="00000000" w:rsidR="00000000" w:rsidRPr="00000000">
              <w:rPr>
                <w:color w:val="000000"/>
                <w:rtl w:val="0"/>
              </w:rPr>
              <w:t xml:space="preserve">.</w:t>
            </w:r>
          </w:p>
          <w:p w:rsidR="00000000" w:rsidDel="00000000" w:rsidP="00000000" w:rsidRDefault="00000000" w:rsidRPr="00000000" w14:paraId="000000A8">
            <w:pPr>
              <w:spacing w:line="360" w:lineRule="auto"/>
              <w:rPr>
                <w:color w:val="000000"/>
              </w:rPr>
            </w:pPr>
            <w:r w:rsidDel="00000000" w:rsidR="00000000" w:rsidRPr="00000000">
              <w:rPr>
                <w:color w:val="000000"/>
                <w:rtl w:val="0"/>
              </w:rPr>
              <w:t xml:space="preserve">Given how well our </w:t>
            </w:r>
            <w:r w:rsidDel="00000000" w:rsidR="00000000" w:rsidRPr="00000000">
              <w:rPr>
                <w:b w:val="1"/>
                <w:color w:val="000000"/>
                <w:rtl w:val="0"/>
              </w:rPr>
              <w:t xml:space="preserve">[product or service]</w:t>
            </w:r>
            <w:r w:rsidDel="00000000" w:rsidR="00000000" w:rsidRPr="00000000">
              <w:rPr>
                <w:color w:val="000000"/>
                <w:rtl w:val="0"/>
              </w:rPr>
              <w:t xml:space="preserve"> suits your needs, I think we could work well together.</w:t>
            </w:r>
          </w:p>
          <w:p w:rsidR="00000000" w:rsidDel="00000000" w:rsidP="00000000" w:rsidRDefault="00000000" w:rsidRPr="00000000" w14:paraId="000000A9">
            <w:pPr>
              <w:spacing w:after="0" w:line="360" w:lineRule="auto"/>
              <w:rPr>
                <w:color w:val="000000"/>
              </w:rPr>
            </w:pPr>
            <w:r w:rsidDel="00000000" w:rsidR="00000000" w:rsidRPr="00000000">
              <w:rPr>
                <w:color w:val="000000"/>
                <w:rtl w:val="0"/>
              </w:rPr>
              <w:t xml:space="preserve">Let me know how you’d like to proceed.</w:t>
            </w:r>
          </w:p>
          <w:p w:rsidR="00000000" w:rsidDel="00000000" w:rsidP="00000000" w:rsidRDefault="00000000" w:rsidRPr="00000000" w14:paraId="000000AA">
            <w:pPr>
              <w:spacing w:after="0" w:line="360" w:lineRule="auto"/>
              <w:rPr>
                <w:color w:val="000000"/>
              </w:rPr>
            </w:pPr>
            <w:r w:rsidDel="00000000" w:rsidR="00000000" w:rsidRPr="00000000">
              <w:rPr>
                <w:rtl w:val="0"/>
              </w:rPr>
            </w:r>
          </w:p>
          <w:p w:rsidR="00000000" w:rsidDel="00000000" w:rsidP="00000000" w:rsidRDefault="00000000" w:rsidRPr="00000000" w14:paraId="000000AB">
            <w:pPr>
              <w:spacing w:after="0" w:line="360" w:lineRule="auto"/>
              <w:rPr>
                <w:color w:val="000000"/>
              </w:rPr>
            </w:pPr>
            <w:r w:rsidDel="00000000" w:rsidR="00000000" w:rsidRPr="00000000">
              <w:rPr>
                <w:color w:val="000000"/>
                <w:rtl w:val="0"/>
              </w:rPr>
              <w:t xml:space="preserve">Best,</w:t>
            </w:r>
          </w:p>
          <w:p w:rsidR="00000000" w:rsidDel="00000000" w:rsidP="00000000" w:rsidRDefault="00000000" w:rsidRPr="00000000" w14:paraId="000000AC">
            <w:pPr>
              <w:spacing w:after="0" w:line="360" w:lineRule="auto"/>
              <w:rPr>
                <w:color w:val="000000"/>
              </w:rPr>
            </w:pPr>
            <w:r w:rsidDel="00000000" w:rsidR="00000000" w:rsidRPr="00000000">
              <w:rPr>
                <w:rtl w:val="0"/>
              </w:rPr>
            </w:r>
          </w:p>
          <w:p w:rsidR="00000000" w:rsidDel="00000000" w:rsidP="00000000" w:rsidRDefault="00000000" w:rsidRPr="00000000" w14:paraId="000000AD">
            <w:pPr>
              <w:spacing w:after="0" w:line="360" w:lineRule="auto"/>
              <w:rPr>
                <w:b w:val="1"/>
                <w:color w:val="000000"/>
              </w:rPr>
            </w:pPr>
            <w:r w:rsidDel="00000000" w:rsidR="00000000" w:rsidRPr="00000000">
              <w:rPr>
                <w:b w:val="1"/>
                <w:color w:val="000000"/>
                <w:rtl w:val="0"/>
              </w:rPr>
              <w:t xml:space="preserve">[insert name]</w:t>
            </w:r>
          </w:p>
          <w:p w:rsidR="00000000" w:rsidDel="00000000" w:rsidP="00000000" w:rsidRDefault="00000000" w:rsidRPr="00000000" w14:paraId="000000AE">
            <w:pPr>
              <w:spacing w:after="0" w:line="360" w:lineRule="auto"/>
              <w:rPr>
                <w:b w:val="1"/>
                <w:color w:val="000000"/>
              </w:rPr>
            </w:pPr>
            <w:r w:rsidDel="00000000" w:rsidR="00000000" w:rsidRPr="00000000">
              <w:rPr>
                <w:rtl w:val="0"/>
              </w:rPr>
            </w:r>
          </w:p>
          <w:p w:rsidR="00000000" w:rsidDel="00000000" w:rsidP="00000000" w:rsidRDefault="00000000" w:rsidRPr="00000000" w14:paraId="000000AF">
            <w:pPr>
              <w:spacing w:after="0" w:line="360" w:lineRule="auto"/>
              <w:rPr>
                <w:b w:val="1"/>
                <w:color w:val="000000"/>
              </w:rPr>
            </w:pPr>
            <w:r w:rsidDel="00000000" w:rsidR="00000000" w:rsidRPr="00000000">
              <w:rPr>
                <w:rtl w:val="0"/>
              </w:rPr>
            </w:r>
          </w:p>
          <w:p w:rsidR="00000000" w:rsidDel="00000000" w:rsidP="00000000" w:rsidRDefault="00000000" w:rsidRPr="00000000" w14:paraId="000000B0">
            <w:pPr>
              <w:spacing w:after="0" w:line="360" w:lineRule="auto"/>
              <w:rPr>
                <w:b w:val="1"/>
                <w:color w:val="000000"/>
              </w:rPr>
            </w:pPr>
            <w:r w:rsidDel="00000000" w:rsidR="00000000" w:rsidRPr="00000000">
              <w:rPr>
                <w:rtl w:val="0"/>
              </w:rPr>
            </w:r>
          </w:p>
          <w:p w:rsidR="00000000" w:rsidDel="00000000" w:rsidP="00000000" w:rsidRDefault="00000000" w:rsidRPr="00000000" w14:paraId="000000B1">
            <w:pPr>
              <w:spacing w:after="0" w:line="360" w:lineRule="auto"/>
              <w:rPr>
                <w:b w:val="1"/>
                <w:color w:val="000000"/>
              </w:rPr>
            </w:pPr>
            <w:r w:rsidDel="00000000" w:rsidR="00000000" w:rsidRPr="00000000">
              <w:rPr>
                <w:rtl w:val="0"/>
              </w:rPr>
            </w:r>
          </w:p>
          <w:p w:rsidR="00000000" w:rsidDel="00000000" w:rsidP="00000000" w:rsidRDefault="00000000" w:rsidRPr="00000000" w14:paraId="000000B2">
            <w:pPr>
              <w:spacing w:after="0" w:line="360" w:lineRule="auto"/>
              <w:rPr>
                <w:b w:val="1"/>
                <w:color w:val="000000"/>
              </w:rPr>
            </w:pPr>
            <w:r w:rsidDel="00000000" w:rsidR="00000000" w:rsidRPr="00000000">
              <w:rPr>
                <w:rtl w:val="0"/>
              </w:rPr>
            </w:r>
          </w:p>
          <w:p w:rsidR="00000000" w:rsidDel="00000000" w:rsidP="00000000" w:rsidRDefault="00000000" w:rsidRPr="00000000" w14:paraId="000000B3">
            <w:pPr>
              <w:spacing w:after="0" w:line="360" w:lineRule="auto"/>
              <w:rPr>
                <w:b w:val="1"/>
                <w:color w:val="000000"/>
              </w:rPr>
            </w:pPr>
            <w:r w:rsidDel="00000000" w:rsidR="00000000" w:rsidRPr="00000000">
              <w:rPr>
                <w:rtl w:val="0"/>
              </w:rPr>
            </w:r>
          </w:p>
          <w:p w:rsidR="00000000" w:rsidDel="00000000" w:rsidP="00000000" w:rsidRDefault="00000000" w:rsidRPr="00000000" w14:paraId="000000B4">
            <w:pPr>
              <w:spacing w:after="0" w:line="360" w:lineRule="auto"/>
              <w:rPr>
                <w:b w:val="1"/>
                <w:color w:val="000000"/>
              </w:rPr>
            </w:pPr>
            <w:r w:rsidDel="00000000" w:rsidR="00000000" w:rsidRPr="00000000">
              <w:rPr>
                <w:rtl w:val="0"/>
              </w:rPr>
            </w:r>
          </w:p>
        </w:tc>
      </w:tr>
    </w:tbl>
    <w:p w:rsidR="00000000" w:rsidDel="00000000" w:rsidP="00000000" w:rsidRDefault="00000000" w:rsidRPr="00000000" w14:paraId="000000B6">
      <w:pPr>
        <w:spacing w:after="0" w:line="276" w:lineRule="auto"/>
        <w:rPr/>
      </w:pPr>
      <w:r w:rsidDel="00000000" w:rsidR="00000000" w:rsidRPr="00000000">
        <w:rPr>
          <w:rtl w:val="0"/>
        </w:rPr>
      </w:r>
    </w:p>
    <w:sectPr>
      <w:headerReference r:id="rId6" w:type="default"/>
      <w:headerReference r:id="rId7" w:type="first"/>
      <w:footerReference r:id="rId8" w:type="default"/>
      <w:footerReference r:id="rId9" w:type="first"/>
      <w:pgSz w:h="15840" w:w="12240" w:orient="portrait"/>
      <w:pgMar w:bottom="1620" w:top="1890" w:left="1080" w:right="1080" w:header="288" w:footer="576"/>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Poppi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Spectral">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Spectral Light">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Poppins SemiBold">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7">
    <w:pPr>
      <w:pageBreakBefore w:val="0"/>
      <w:rPr>
        <w:rFonts w:ascii="Spectral" w:cs="Spectral" w:eastAsia="Spectral" w:hAnsi="Spectral"/>
        <w:i w:val="1"/>
        <w:color w:val="999999"/>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-695324</wp:posOffset>
          </wp:positionH>
          <wp:positionV relativeFrom="paragraph">
            <wp:posOffset>561975</wp:posOffset>
          </wp:positionV>
          <wp:extent cx="7791450" cy="203835"/>
          <wp:effectExtent b="0" l="0" r="0" t="0"/>
          <wp:wrapNone/>
          <wp:docPr id="2" name="image1.png"/>
          <a:graphic>
            <a:graphicData uri="http://schemas.openxmlformats.org/drawingml/2006/picture">
              <pic:pic>
                <pic:nvPicPr>
                  <pic:cNvPr id="0" name="image1.png"/>
                  <pic:cNvPicPr preferRelativeResize="0"/>
                </pic:nvPicPr>
                <pic:blipFill>
                  <a:blip r:embed="rId1"/>
                  <a:srcRect b="77406" l="0" r="0" t="429"/>
                  <a:stretch>
                    <a:fillRect/>
                  </a:stretch>
                </pic:blipFill>
                <pic:spPr>
                  <a:xfrm>
                    <a:off x="0" y="0"/>
                    <a:ext cx="7791450" cy="203835"/>
                  </a:xfrm>
                  <a:prstGeom prst="rect"/>
                  <a:ln/>
                </pic:spPr>
              </pic:pic>
            </a:graphicData>
          </a:graphic>
        </wp:anchor>
      </w:drawing>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9">
    <w:pPr>
      <w:pageBreakBefore w:val="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8">
    <w:pPr>
      <w:spacing w:after="200" w:before="240" w:line="240" w:lineRule="auto"/>
      <w:ind w:right="360"/>
      <w:jc w:val="right"/>
      <w:rPr>
        <w:color w:val="f9f8f5"/>
      </w:rPr>
    </w:pPr>
    <w:r w:rsidDel="00000000" w:rsidR="00000000" w:rsidRPr="00000000">
      <w:rPr/>
      <w:drawing>
        <wp:anchor allowOverlap="1" behindDoc="1" distB="114300" distT="114300" distL="114300" distR="114300" hidden="0" layoutInCell="1" locked="0" relativeHeight="0" simplePos="0">
          <wp:simplePos x="0" y="0"/>
          <wp:positionH relativeFrom="page">
            <wp:posOffset>-9524</wp:posOffset>
          </wp:positionH>
          <wp:positionV relativeFrom="page">
            <wp:posOffset>-9524</wp:posOffset>
          </wp:positionV>
          <wp:extent cx="7786688" cy="638076"/>
          <wp:effectExtent b="0" l="0" r="0" t="0"/>
          <wp:wrapNone/>
          <wp:docPr id="3"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7786688" cy="638076"/>
                  </a:xfrm>
                  <a:prstGeom prst="rect"/>
                  <a:ln/>
                </pic:spPr>
              </pic:pic>
            </a:graphicData>
          </a:graphic>
        </wp:anchor>
      </w:drawing>
    </w:r>
    <w:r w:rsidDel="00000000" w:rsidR="00000000" w:rsidRPr="00000000">
      <w:rPr>
        <w:rtl w:val="0"/>
      </w:rPr>
      <w:t xml:space="preserve"> </w:t>
    </w:r>
    <w:r w:rsidDel="00000000" w:rsidR="00000000" w:rsidRPr="00000000">
      <w:rPr>
        <w:color w:val="f9f8f5"/>
        <w:rtl w:val="0"/>
      </w:rPr>
      <w:br w:type="textWrapping"/>
    </w:r>
    <w:r w:rsidDel="00000000" w:rsidR="00000000" w:rsidRPr="00000000">
      <w:rPr>
        <w:rFonts w:ascii="Spectral Light" w:cs="Spectral Light" w:eastAsia="Spectral Light" w:hAnsi="Spectral Light"/>
        <w:i w:val="1"/>
        <w:color w:val="f9f8f5"/>
        <w:sz w:val="28"/>
        <w:szCs w:val="28"/>
        <w:rtl w:val="0"/>
      </w:rPr>
      <w:t xml:space="preserve">Resource: </w:t>
    </w:r>
    <w:r w:rsidDel="00000000" w:rsidR="00000000" w:rsidRPr="00000000">
      <w:rPr>
        <w:rFonts w:ascii="Poppins" w:cs="Poppins" w:eastAsia="Poppins" w:hAnsi="Poppins"/>
        <w:color w:val="f9f8f5"/>
        <w:rtl w:val="0"/>
      </w:rPr>
      <w:t xml:space="preserve">Name of template</w:t>
    </w:r>
    <w:r w:rsidDel="00000000" w:rsidR="00000000" w:rsidRPr="00000000">
      <w:rPr>
        <w:color w:val="f9f8f5"/>
        <w:rtl w:val="0"/>
      </w:rPr>
      <w:t xml:space="preserve"> </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A">
    <w:pPr>
      <w:pStyle w:val="Heading1"/>
      <w:spacing w:after="0" w:before="200" w:line="240" w:lineRule="auto"/>
      <w:ind w:right="360"/>
      <w:rPr/>
    </w:pPr>
    <w:bookmarkStart w:colFirst="0" w:colLast="0" w:name="_3zj7b473j7v6" w:id="1"/>
    <w:bookmarkEnd w:id="1"/>
    <w:r w:rsidDel="00000000" w:rsidR="00000000" w:rsidRPr="00000000">
      <w:rPr/>
      <w:drawing>
        <wp:anchor allowOverlap="1" behindDoc="1" distB="114300" distT="114300" distL="114300" distR="114300" hidden="0" layoutInCell="1" locked="0" relativeHeight="0" simplePos="0">
          <wp:simplePos x="0" y="0"/>
          <wp:positionH relativeFrom="page">
            <wp:posOffset>0</wp:posOffset>
          </wp:positionH>
          <wp:positionV relativeFrom="page">
            <wp:posOffset>0</wp:posOffset>
          </wp:positionV>
          <wp:extent cx="7786688" cy="923515"/>
          <wp:effectExtent b="0" l="0" r="0" t="0"/>
          <wp:wrapNone/>
          <wp:docPr id="1" name="image1.png"/>
          <a:graphic>
            <a:graphicData uri="http://schemas.openxmlformats.org/drawingml/2006/picture">
              <pic:pic>
                <pic:nvPicPr>
                  <pic:cNvPr id="0" name="image1.png"/>
                  <pic:cNvPicPr preferRelativeResize="0"/>
                </pic:nvPicPr>
                <pic:blipFill>
                  <a:blip r:embed="rId1"/>
                  <a:srcRect b="429" l="0" r="0" t="429"/>
                  <a:stretch>
                    <a:fillRect/>
                  </a:stretch>
                </pic:blipFill>
                <pic:spPr>
                  <a:xfrm>
                    <a:off x="0" y="0"/>
                    <a:ext cx="7786688" cy="923515"/>
                  </a:xfrm>
                  <a:prstGeom prst="rect"/>
                  <a:ln/>
                </pic:spPr>
              </pic:pic>
            </a:graphicData>
          </a:graphic>
        </wp:anchor>
      </w:drawing>
    </w:r>
    <w:r w:rsidDel="00000000" w:rsidR="00000000" w:rsidRPr="00000000">
      <w:rPr>
        <w:rtl w:val="0"/>
      </w:rPr>
      <w:t xml:space="preserve">Lead nurturing track</w:t>
    </w:r>
  </w:p>
  <w:p w:rsidR="00000000" w:rsidDel="00000000" w:rsidP="00000000" w:rsidRDefault="00000000" w:rsidRPr="00000000" w14:paraId="000000BB">
    <w:pPr>
      <w:pStyle w:val="Heading1"/>
      <w:rPr/>
    </w:pPr>
    <w:bookmarkStart w:colFirst="0" w:colLast="0" w:name="_ohxh2mqiyidh" w:id="2"/>
    <w:bookmarkEnd w:id="2"/>
    <w:r w:rsidDel="00000000" w:rsidR="00000000" w:rsidRPr="00000000">
      <w:rPr>
        <w:rtl w:val="0"/>
      </w:rPr>
    </w:r>
  </w:p>
  <w:p w:rsidR="00000000" w:rsidDel="00000000" w:rsidP="00000000" w:rsidRDefault="00000000" w:rsidRPr="00000000" w14:paraId="000000BC">
    <w:pPr>
      <w:pStyle w:val="Heading1"/>
      <w:spacing w:after="0" w:before="200" w:line="240" w:lineRule="auto"/>
      <w:ind w:right="360"/>
      <w:rPr/>
    </w:pPr>
    <w:bookmarkStart w:colFirst="0" w:colLast="0" w:name="_sv3xu5m1wh2w" w:id="3"/>
    <w:bookmarkEnd w:id="3"/>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color w:val="404040"/>
        <w:sz w:val="27"/>
        <w:szCs w:val="27"/>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rFonts w:ascii="Arial" w:cs="Arial" w:eastAsia="Arial" w:hAnsi="Arial"/>
        <w:color w:val="33475b"/>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Poppins" w:cs="Poppins" w:eastAsia="Poppins" w:hAnsi="Poppins"/>
        <w:color w:val="09100f"/>
        <w:sz w:val="22"/>
        <w:szCs w:val="22"/>
        <w:lang w:val="en"/>
      </w:rPr>
    </w:rPrDefault>
    <w:pPrDefault>
      <w:pPr>
        <w:spacing w:after="200" w:line="36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00" w:line="240" w:lineRule="auto"/>
      <w:ind w:right="360"/>
    </w:pPr>
    <w:rPr>
      <w:color w:val="f9f8f5"/>
    </w:rPr>
  </w:style>
  <w:style w:type="paragraph" w:styleId="Heading2">
    <w:name w:val="heading 2"/>
    <w:basedOn w:val="Normal"/>
    <w:next w:val="Normal"/>
    <w:pPr>
      <w:keepNext w:val="1"/>
      <w:keepLines w:val="1"/>
    </w:pPr>
    <w:rPr>
      <w:b w:val="1"/>
    </w:rPr>
  </w:style>
  <w:style w:type="paragraph" w:styleId="Heading3">
    <w:name w:val="heading 3"/>
    <w:basedOn w:val="Normal"/>
    <w:next w:val="Normal"/>
    <w:pPr>
      <w:keepNext w:val="1"/>
      <w:keepLines w:val="1"/>
      <w:ind w:left="720" w:firstLine="0"/>
    </w:pPr>
    <w:rPr>
      <w:rFonts w:ascii="Spectral Light" w:cs="Spectral Light" w:eastAsia="Spectral Light" w:hAnsi="Spectral Light"/>
      <w:i w:val="1"/>
      <w:sz w:val="26"/>
      <w:szCs w:val="26"/>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spacing w:after="0" w:line="276" w:lineRule="auto"/>
    </w:pPr>
    <w:rPr>
      <w:rFonts w:ascii="Poppins SemiBold" w:cs="Poppins SemiBold" w:eastAsia="Poppins SemiBold" w:hAnsi="Poppins SemiBold"/>
      <w:sz w:val="36"/>
      <w:szCs w:val="36"/>
    </w:rPr>
  </w:style>
  <w:style w:type="paragraph" w:styleId="Subtitle">
    <w:name w:val="Subtitle"/>
    <w:basedOn w:val="Normal"/>
    <w:next w:val="Normal"/>
    <w:pPr>
      <w:keepNext w:val="1"/>
      <w:keepLines w:val="1"/>
      <w:spacing w:after="200" w:line="360" w:lineRule="auto"/>
    </w:pPr>
    <w:rPr>
      <w:rFonts w:ascii="Poppins" w:cs="Poppins" w:eastAsia="Poppins" w:hAnsi="Poppins"/>
      <w:color w:val="6c706f"/>
      <w:sz w:val="28"/>
      <w:szCs w:val="28"/>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2.xml"/><Relationship Id="rId5" Type="http://schemas.openxmlformats.org/officeDocument/2006/relationships/styles" Target="styles.xml"/><Relationship Id="rId6" Type="http://schemas.openxmlformats.org/officeDocument/2006/relationships/header" Target="header2.xml"/><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1" Type="http://schemas.openxmlformats.org/officeDocument/2006/relationships/font" Target="fonts/SpectralLight-italic.ttf"/><Relationship Id="rId10" Type="http://schemas.openxmlformats.org/officeDocument/2006/relationships/font" Target="fonts/SpectralLight-bold.ttf"/><Relationship Id="rId13" Type="http://schemas.openxmlformats.org/officeDocument/2006/relationships/font" Target="fonts/PoppinsSemiBold-regular.ttf"/><Relationship Id="rId12" Type="http://schemas.openxmlformats.org/officeDocument/2006/relationships/font" Target="fonts/SpectralLight-boldItalic.ttf"/><Relationship Id="rId1" Type="http://schemas.openxmlformats.org/officeDocument/2006/relationships/font" Target="fonts/Poppins-regular.ttf"/><Relationship Id="rId2" Type="http://schemas.openxmlformats.org/officeDocument/2006/relationships/font" Target="fonts/Poppins-bold.ttf"/><Relationship Id="rId3" Type="http://schemas.openxmlformats.org/officeDocument/2006/relationships/font" Target="fonts/Poppins-italic.ttf"/><Relationship Id="rId4" Type="http://schemas.openxmlformats.org/officeDocument/2006/relationships/font" Target="fonts/Poppins-boldItalic.ttf"/><Relationship Id="rId9" Type="http://schemas.openxmlformats.org/officeDocument/2006/relationships/font" Target="fonts/SpectralLight-regular.ttf"/><Relationship Id="rId15" Type="http://schemas.openxmlformats.org/officeDocument/2006/relationships/font" Target="fonts/PoppinsSemiBold-italic.ttf"/><Relationship Id="rId14" Type="http://schemas.openxmlformats.org/officeDocument/2006/relationships/font" Target="fonts/PoppinsSemiBold-bold.ttf"/><Relationship Id="rId16" Type="http://schemas.openxmlformats.org/officeDocument/2006/relationships/font" Target="fonts/PoppinsSemiBold-boldItalic.ttf"/><Relationship Id="rId5" Type="http://schemas.openxmlformats.org/officeDocument/2006/relationships/font" Target="fonts/Spectral-regular.ttf"/><Relationship Id="rId6" Type="http://schemas.openxmlformats.org/officeDocument/2006/relationships/font" Target="fonts/Spectral-bold.ttf"/><Relationship Id="rId7" Type="http://schemas.openxmlformats.org/officeDocument/2006/relationships/font" Target="fonts/Spectral-italic.ttf"/><Relationship Id="rId8" Type="http://schemas.openxmlformats.org/officeDocument/2006/relationships/font" Target="fonts/Spectral-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